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1D24" w14:textId="57080023" w:rsidR="007E2B69" w:rsidRPr="00033746" w:rsidRDefault="00906AFF"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392B66F3">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3A5EFAED">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4EC36F73" w:rsidR="002F7F79" w:rsidRDefault="00F417B8">
                            <w:r>
                              <w:rPr>
                                <w:noProof/>
                              </w:rPr>
                              <w:drawing>
                                <wp:inline distT="0" distB="0" distL="0" distR="0" wp14:anchorId="3A977FEB" wp14:editId="6886C77A">
                                  <wp:extent cx="1171575" cy="1183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75109" cy="1187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4EC36F73" w:rsidR="002F7F79" w:rsidRDefault="00F417B8">
                      <w:r>
                        <w:rPr>
                          <w:noProof/>
                        </w:rPr>
                        <w:drawing>
                          <wp:inline distT="0" distB="0" distL="0" distR="0" wp14:anchorId="3A977FEB" wp14:editId="6886C77A">
                            <wp:extent cx="1171575" cy="1183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75109" cy="1187343"/>
                                    </a:xfrm>
                                    <a:prstGeom prst="rect">
                                      <a:avLst/>
                                    </a:prstGeom>
                                  </pic:spPr>
                                </pic:pic>
                              </a:graphicData>
                            </a:graphic>
                          </wp:inline>
                        </w:drawing>
                      </w:r>
                    </w:p>
                  </w:txbxContent>
                </v:textbox>
                <w10:wrap anchory="page"/>
              </v:shape>
            </w:pict>
          </mc:Fallback>
        </mc:AlternateContent>
      </w:r>
      <w:r w:rsidR="00245666">
        <w:rPr>
          <w:color w:val="234F77" w:themeColor="accent2" w:themeShade="80"/>
          <w:sz w:val="44"/>
        </w:rPr>
        <w:t xml:space="preserve"> </w:t>
      </w:r>
    </w:p>
    <w:p w14:paraId="5EB4B78C" w14:textId="77777777" w:rsidR="00245666" w:rsidRDefault="00245666" w:rsidP="00245666">
      <w:pPr>
        <w:spacing w:after="0" w:line="240" w:lineRule="auto"/>
        <w:jc w:val="center"/>
        <w:rPr>
          <w:b/>
          <w:color w:val="800000"/>
          <w:sz w:val="24"/>
          <w:szCs w:val="24"/>
        </w:rPr>
      </w:pPr>
    </w:p>
    <w:p w14:paraId="505AA47C" w14:textId="18E49C0E" w:rsidR="00245666" w:rsidRPr="00F417B8" w:rsidRDefault="00245666" w:rsidP="00245666">
      <w:pPr>
        <w:tabs>
          <w:tab w:val="left" w:pos="1380"/>
        </w:tabs>
        <w:spacing w:after="0" w:line="240" w:lineRule="auto"/>
        <w:rPr>
          <w:bCs/>
          <w:color w:val="800000"/>
          <w:sz w:val="24"/>
          <w:szCs w:val="24"/>
        </w:rPr>
      </w:pPr>
      <w:r>
        <w:rPr>
          <w:b/>
          <w:color w:val="800000"/>
          <w:sz w:val="24"/>
          <w:szCs w:val="24"/>
        </w:rPr>
        <w:tab/>
      </w:r>
    </w:p>
    <w:p w14:paraId="5995F323" w14:textId="77777777" w:rsidR="00033746" w:rsidRPr="00741A45" w:rsidRDefault="00033746" w:rsidP="00033746">
      <w:pPr>
        <w:spacing w:after="0" w:line="240" w:lineRule="auto"/>
        <w:jc w:val="center"/>
        <w:rPr>
          <w:color w:val="800000"/>
          <w:sz w:val="16"/>
          <w:szCs w:val="16"/>
        </w:rPr>
      </w:pPr>
    </w:p>
    <w:p w14:paraId="689D5F07" w14:textId="2AA86E78" w:rsidR="00033746" w:rsidRPr="00E058F1" w:rsidRDefault="006475E1" w:rsidP="00033746">
      <w:pPr>
        <w:spacing w:after="0" w:line="240" w:lineRule="auto"/>
        <w:jc w:val="center"/>
        <w:rPr>
          <w:b/>
          <w:bCs/>
          <w:color w:val="0E57C4" w:themeColor="background2" w:themeShade="80"/>
          <w:sz w:val="36"/>
          <w:szCs w:val="36"/>
        </w:rPr>
      </w:pPr>
      <w:r>
        <w:rPr>
          <w:b/>
          <w:bCs/>
          <w:color w:val="0E57C4" w:themeColor="background2" w:themeShade="80"/>
          <w:sz w:val="36"/>
          <w:szCs w:val="36"/>
        </w:rPr>
        <w:t>FEBRUARY</w:t>
      </w:r>
      <w:r w:rsidR="00993728" w:rsidRPr="00E058F1">
        <w:rPr>
          <w:b/>
          <w:bCs/>
          <w:color w:val="0E57C4" w:themeColor="background2" w:themeShade="80"/>
          <w:sz w:val="36"/>
          <w:szCs w:val="36"/>
        </w:rPr>
        <w:t xml:space="preserve"> </w:t>
      </w:r>
      <w:r w:rsidR="00993728" w:rsidRPr="00E058F1">
        <w:rPr>
          <w:b/>
          <w:bCs/>
          <w:color w:val="0E57C4" w:themeColor="background2" w:themeShade="80"/>
          <w:sz w:val="40"/>
          <w:szCs w:val="40"/>
        </w:rPr>
        <w:t>202</w:t>
      </w:r>
      <w:r w:rsidR="00CE1C0A">
        <w:rPr>
          <w:b/>
          <w:bCs/>
          <w:color w:val="0E57C4" w:themeColor="background2" w:themeShade="80"/>
          <w:sz w:val="40"/>
          <w:szCs w:val="40"/>
        </w:rPr>
        <w:t>3</w:t>
      </w:r>
      <w:r w:rsidR="000E3376" w:rsidRPr="00E058F1">
        <w:rPr>
          <w:b/>
          <w:bCs/>
          <w:color w:val="0E57C4" w:themeColor="background2" w:themeShade="80"/>
          <w:sz w:val="36"/>
          <w:szCs w:val="36"/>
        </w:rPr>
        <w:t xml:space="preserve"> MEMOS</w:t>
      </w:r>
    </w:p>
    <w:p w14:paraId="552C5025" w14:textId="68FA15A1" w:rsidR="007D2104" w:rsidRPr="00E058F1" w:rsidRDefault="00E9399A" w:rsidP="00245666">
      <w:pPr>
        <w:spacing w:after="0" w:line="240" w:lineRule="auto"/>
        <w:rPr>
          <w:rFonts w:cs="Arial"/>
          <w:b/>
          <w:color w:val="0E57C4" w:themeColor="background2" w:themeShade="80"/>
          <w:sz w:val="28"/>
          <w:szCs w:val="28"/>
          <w:u w:val="single"/>
        </w:rPr>
      </w:pPr>
      <w:r w:rsidRPr="00E058F1">
        <w:rPr>
          <w:rFonts w:cs="Arial"/>
          <w:b/>
          <w:color w:val="0E57C4" w:themeColor="background2" w:themeShade="80"/>
          <w:sz w:val="28"/>
          <w:szCs w:val="28"/>
          <w:u w:val="single"/>
        </w:rPr>
        <w:t>FROM THE PRINCIPAL</w:t>
      </w:r>
    </w:p>
    <w:p w14:paraId="61A11675" w14:textId="77777777" w:rsidR="00544076" w:rsidRPr="00290061" w:rsidRDefault="00544076" w:rsidP="00544076">
      <w:pPr>
        <w:spacing w:after="0" w:line="240" w:lineRule="auto"/>
        <w:rPr>
          <w:rFonts w:cstheme="minorHAnsi"/>
          <w:sz w:val="16"/>
          <w:szCs w:val="16"/>
          <w:lang w:val="en-US"/>
        </w:rPr>
      </w:pPr>
    </w:p>
    <w:p w14:paraId="7C9AE271" w14:textId="77777777" w:rsidR="00AC3AA9" w:rsidRDefault="00AC3AA9" w:rsidP="00AC3AA9">
      <w:pPr>
        <w:rPr>
          <w:lang w:val="en-US"/>
        </w:rPr>
      </w:pPr>
      <w:r>
        <w:rPr>
          <w:lang w:val="en-US"/>
        </w:rPr>
        <w:t>Happy February!</w:t>
      </w:r>
    </w:p>
    <w:p w14:paraId="5CEE03DB" w14:textId="02E18185" w:rsidR="00AC3AA9" w:rsidRPr="008E1B2E" w:rsidRDefault="00AC3AA9" w:rsidP="00AC3AA9">
      <w:pPr>
        <w:ind w:firstLine="720"/>
        <w:rPr>
          <w:lang w:val="en-US"/>
        </w:rPr>
      </w:pPr>
      <w:r>
        <w:rPr>
          <w:lang w:val="en-US"/>
        </w:rPr>
        <w:t xml:space="preserve">February is an interesting month; a whole month dedicated to love. Our world has such a distorted view of love, that prioritizes self-love and personal happiness, but this concept of love is the opposite of love in Scripture. 1 John 3:16 tells us that we can recognize love by the sacrifices of others; 1 Corinthians 13:5 reminds us that “love is NOT self-seeking.” </w:t>
      </w:r>
      <w:r w:rsidR="001D4172">
        <w:rPr>
          <w:lang w:val="en-US"/>
        </w:rPr>
        <w:t xml:space="preserve"> </w:t>
      </w:r>
      <w:r w:rsidR="001D4172">
        <w:rPr>
          <w:lang w:val="en-US"/>
        </w:rPr>
        <w:tab/>
      </w:r>
      <w:r w:rsidR="001D4172">
        <w:rPr>
          <w:lang w:val="en-US"/>
        </w:rPr>
        <w:tab/>
        <w:t xml:space="preserve"> </w:t>
      </w:r>
      <w:r>
        <w:rPr>
          <w:lang w:val="en-US"/>
        </w:rPr>
        <w:t>1</w:t>
      </w:r>
      <w:r w:rsidR="001D4172">
        <w:rPr>
          <w:lang w:val="en-US"/>
        </w:rPr>
        <w:t xml:space="preserve"> </w:t>
      </w:r>
      <w:r>
        <w:rPr>
          <w:lang w:val="en-US"/>
        </w:rPr>
        <w:t xml:space="preserve">Corinthians 13:4-8a provides a deep and rich description of what love is and how we can love others as our brothers and sisters in Christ. Paul writes, </w:t>
      </w:r>
      <w:r>
        <w:t>“</w:t>
      </w:r>
      <w:r w:rsidRPr="008E1B2E">
        <w:t>Love is patient, love is kind. It does not envy, it does not boast, it is not proud. </w:t>
      </w:r>
      <w:r w:rsidRPr="008E1B2E">
        <w:rPr>
          <w:b/>
          <w:bCs/>
          <w:vertAlign w:val="superscript"/>
        </w:rPr>
        <w:t>5 </w:t>
      </w:r>
      <w:r w:rsidRPr="008E1B2E">
        <w:t>It does not dishonor others, it is not self-seeking, it is not easily angered, it keeps no record of wrongs. </w:t>
      </w:r>
      <w:r w:rsidRPr="008E1B2E">
        <w:rPr>
          <w:b/>
          <w:bCs/>
          <w:vertAlign w:val="superscript"/>
        </w:rPr>
        <w:t>6 </w:t>
      </w:r>
      <w:r w:rsidRPr="008E1B2E">
        <w:t>Love does not delight in evil but rejoices with the truth. </w:t>
      </w:r>
      <w:r w:rsidRPr="008E1B2E">
        <w:rPr>
          <w:b/>
          <w:bCs/>
          <w:vertAlign w:val="superscript"/>
        </w:rPr>
        <w:t>7 </w:t>
      </w:r>
      <w:r w:rsidRPr="008E1B2E">
        <w:t>It always protects, always trusts, always hopes, always perseveres.</w:t>
      </w:r>
      <w:r>
        <w:t xml:space="preserve"> </w:t>
      </w:r>
      <w:r w:rsidRPr="008E1B2E">
        <w:rPr>
          <w:b/>
          <w:bCs/>
          <w:vertAlign w:val="superscript"/>
        </w:rPr>
        <w:t>8 </w:t>
      </w:r>
      <w:r w:rsidRPr="008E1B2E">
        <w:t>Love never fails.</w:t>
      </w:r>
      <w:r>
        <w:t>”</w:t>
      </w:r>
      <w:r>
        <w:rPr>
          <w:lang w:val="en-US"/>
        </w:rPr>
        <w:t xml:space="preserve"> </w:t>
      </w:r>
      <w:r>
        <w:t xml:space="preserve">May we seek to emulate Christ’s love with one another and may His love change the hearts of many. It is our desire that this attitude of love permeates our whole school and community. May we pray and act towards that goal. </w:t>
      </w:r>
    </w:p>
    <w:p w14:paraId="3216DDAC" w14:textId="77777777" w:rsidR="00AC3AA9" w:rsidRDefault="00AC3AA9" w:rsidP="00AC3AA9">
      <w:pPr>
        <w:ind w:firstLine="720"/>
        <w:rPr>
          <w:lang w:val="en-US"/>
        </w:rPr>
      </w:pPr>
      <w:r>
        <w:rPr>
          <w:lang w:val="en-US"/>
        </w:rPr>
        <w:t>February is a short but busy month. I am looking forward to connecting with many of you on Saturday, February 4</w:t>
      </w:r>
      <w:r w:rsidRPr="008A5EBF">
        <w:rPr>
          <w:vertAlign w:val="superscript"/>
          <w:lang w:val="en-US"/>
        </w:rPr>
        <w:t>th</w:t>
      </w:r>
      <w:r>
        <w:rPr>
          <w:lang w:val="en-US"/>
        </w:rPr>
        <w:t xml:space="preserve"> for HLCA’s pie auction; this is a fun night of fellowship, laughter, and friendly competition all in support of our students’ education. Tuesday, the 7</w:t>
      </w:r>
      <w:r w:rsidRPr="008A5EBF">
        <w:rPr>
          <w:vertAlign w:val="superscript"/>
          <w:lang w:val="en-US"/>
        </w:rPr>
        <w:t>th</w:t>
      </w:r>
      <w:r>
        <w:rPr>
          <w:lang w:val="en-US"/>
        </w:rPr>
        <w:t>, is class picture day and ECS graduation picture day. We will not have a school theme day, but with the 14</w:t>
      </w:r>
      <w:r w:rsidRPr="008A5EBF">
        <w:rPr>
          <w:vertAlign w:val="superscript"/>
          <w:lang w:val="en-US"/>
        </w:rPr>
        <w:t>th</w:t>
      </w:r>
      <w:r>
        <w:rPr>
          <w:lang w:val="en-US"/>
        </w:rPr>
        <w:t xml:space="preserve"> being Valentine’s day, there will be things to enjoy. We have a full week off of school around the Family Day weekend; there is no school from the 15</w:t>
      </w:r>
      <w:r w:rsidRPr="008A5EBF">
        <w:rPr>
          <w:vertAlign w:val="superscript"/>
          <w:lang w:val="en-US"/>
        </w:rPr>
        <w:t>th</w:t>
      </w:r>
      <w:r>
        <w:rPr>
          <w:lang w:val="en-US"/>
        </w:rPr>
        <w:t xml:space="preserve"> to the 21</w:t>
      </w:r>
      <w:r w:rsidRPr="008A5EBF">
        <w:rPr>
          <w:vertAlign w:val="superscript"/>
          <w:lang w:val="en-US"/>
        </w:rPr>
        <w:t>st</w:t>
      </w:r>
      <w:r>
        <w:rPr>
          <w:lang w:val="en-US"/>
        </w:rPr>
        <w:t>. February 24, 2023 marks one year since Russia invaded Ukraine; on the 24</w:t>
      </w:r>
      <w:r w:rsidRPr="00F038FD">
        <w:rPr>
          <w:vertAlign w:val="superscript"/>
          <w:lang w:val="en-US"/>
        </w:rPr>
        <w:t>th</w:t>
      </w:r>
      <w:r>
        <w:rPr>
          <w:lang w:val="en-US"/>
        </w:rPr>
        <w:t xml:space="preserve"> HLCA will join with many other Alberta schools for the “A Cup of Love” campaign to raise funds for Ukraine. We will sell hot cocoa throughout the day and donate all funds raised to Samaritan’s Purse’s work in the Ukraine.  We will continue with our planned community service at the end of the month as we are hoping to make a trip out to the seniors’ center for games and a visit. </w:t>
      </w:r>
    </w:p>
    <w:p w14:paraId="3242E5A7" w14:textId="2070152D" w:rsidR="00AC3AA9" w:rsidRDefault="00AC3AA9" w:rsidP="00AC3AA9">
      <w:pPr>
        <w:ind w:firstLine="720"/>
        <w:rPr>
          <w:lang w:val="en-US"/>
        </w:rPr>
      </w:pPr>
      <w:r>
        <w:rPr>
          <w:lang w:val="en-US"/>
        </w:rPr>
        <w:t xml:space="preserve">Students will be completing the CAT-4 exams this month; please remember that these exams are to assess and evaluate the school and not students. We complete these tests as part of our quality assurance measures for accountability with the government and with HLCA’s stakeholders. Unfortunately, one of the best ways for the government to know how effective HLCA is as a school is through assessing student learning and growth, which is what the CAT-4 exams are for. Another way AB Education evaluates schools is through the Alberta Education Assurance survey which is sent out to parents of all grades 4-9 parents; parents will receive a survey for each student in those grades. Please complete those surveys; if you do not have access to a device to complete the survey, come by the school to use one of ours. </w:t>
      </w:r>
    </w:p>
    <w:p w14:paraId="4B710D29" w14:textId="7333FF46" w:rsidR="00AC3AA9" w:rsidRDefault="00B64D1A" w:rsidP="00AC3AA9">
      <w:pPr>
        <w:ind w:firstLine="720"/>
        <w:rPr>
          <w:lang w:val="en-US"/>
        </w:rPr>
      </w:pPr>
      <w:r w:rsidRPr="00742B36">
        <w:rPr>
          <w:b/>
          <w:noProof/>
          <w:color w:val="0E57C4" w:themeColor="background2" w:themeShade="80"/>
          <w:sz w:val="28"/>
          <w:szCs w:val="28"/>
          <w:u w:val="single"/>
        </w:rPr>
        <mc:AlternateContent>
          <mc:Choice Requires="wps">
            <w:drawing>
              <wp:anchor distT="45720" distB="45720" distL="114300" distR="114300" simplePos="0" relativeHeight="251669504" behindDoc="0" locked="0" layoutInCell="1" allowOverlap="1" wp14:anchorId="4FEB5362" wp14:editId="179E7179">
                <wp:simplePos x="0" y="0"/>
                <wp:positionH relativeFrom="column">
                  <wp:posOffset>3152775</wp:posOffset>
                </wp:positionH>
                <wp:positionV relativeFrom="paragraph">
                  <wp:posOffset>-39370</wp:posOffset>
                </wp:positionV>
                <wp:extent cx="34290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7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CD4455" w14:textId="770FA6D5" w:rsidR="00742B36" w:rsidRPr="00E058F1" w:rsidRDefault="00742B36" w:rsidP="00742B36">
                            <w:pPr>
                              <w:spacing w:after="0" w:line="240" w:lineRule="auto"/>
                              <w:jc w:val="both"/>
                              <w:rPr>
                                <w:rFonts w:asciiTheme="majorHAnsi" w:hAnsiTheme="majorHAnsi" w:cs="Times New Roman"/>
                                <w:b/>
                                <w:color w:val="0E57C4" w:themeColor="background2" w:themeShade="80"/>
                                <w:sz w:val="28"/>
                                <w:szCs w:val="28"/>
                                <w:u w:val="single"/>
                              </w:rPr>
                            </w:pPr>
                            <w:r w:rsidRPr="00E058F1">
                              <w:rPr>
                                <w:rFonts w:asciiTheme="majorHAnsi" w:hAnsiTheme="majorHAnsi" w:cs="Times New Roman"/>
                                <w:b/>
                                <w:color w:val="0E57C4" w:themeColor="background2" w:themeShade="80"/>
                                <w:sz w:val="28"/>
                                <w:szCs w:val="28"/>
                                <w:u w:val="single"/>
                              </w:rPr>
                              <w:t>IMPORTANT DATES &amp; EVENTS</w:t>
                            </w:r>
                          </w:p>
                          <w:p w14:paraId="36C3440D" w14:textId="77777777" w:rsidR="00742B36" w:rsidRPr="009A6027" w:rsidRDefault="00742B36" w:rsidP="00742B36">
                            <w:pPr>
                              <w:spacing w:after="0" w:line="240" w:lineRule="auto"/>
                              <w:rPr>
                                <w:b/>
                                <w:color w:val="0E57C4" w:themeColor="background2" w:themeShade="80"/>
                                <w:sz w:val="22"/>
                                <w:szCs w:val="22"/>
                                <w:u w:val="single"/>
                              </w:rPr>
                            </w:pPr>
                          </w:p>
                          <w:p w14:paraId="7C167206" w14:textId="31684CF4"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4 – </w:t>
                            </w:r>
                            <w:r w:rsidR="002A5649">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HLCA</w:t>
                            </w:r>
                            <w:r w:rsidR="00F50A2A">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A5649">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3AD">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F43AD" w:rsidRPr="005F43AD">
                              <w:rPr>
                                <w:bCs/>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F43AD">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 Auction</w:t>
                            </w:r>
                            <w:r w:rsidR="005F43AD">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HLEC 7PM</w:t>
                            </w:r>
                          </w:p>
                          <w:p w14:paraId="04213F14" w14:textId="77777777"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7 – Class and Kindergarten grad pictures</w:t>
                            </w:r>
                          </w:p>
                          <w:p w14:paraId="0A7D8F27" w14:textId="3502386D"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15-21 – Teachers Conference – No School</w:t>
                            </w:r>
                          </w:p>
                          <w:p w14:paraId="0DE97714" w14:textId="2CD51CBD"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 – Family Day</w:t>
                            </w:r>
                          </w:p>
                          <w:p w14:paraId="06BC3F54" w14:textId="1DC8842F" w:rsidR="00B64D1A" w:rsidRDefault="00B64D1A"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24 – Hot Chocolate fundraiser for Ukraine</w:t>
                            </w:r>
                          </w:p>
                          <w:p w14:paraId="51BB1C45" w14:textId="3F1C5736" w:rsidR="00312ADD" w:rsidRDefault="00312ADD"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w:t>
                            </w:r>
                            <w:r w:rsidR="00985D6A">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Senior’s Center visit </w:t>
                            </w:r>
                          </w:p>
                          <w:p w14:paraId="5089FEAD" w14:textId="77777777" w:rsidR="00742B36" w:rsidRP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219BB" w14:textId="2054FA36" w:rsidR="00742B36" w:rsidRDefault="00742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B5362" id="Text Box 2" o:spid="_x0000_s1027" type="#_x0000_t202" style="position:absolute;left:0;text-align:left;margin-left:248.25pt;margin-top:-3.1pt;width:270pt;height:1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" fillcolor="white [3201]" strokecolor="#629dd1 [3205]" strokeweight="1pt">
                <v:textbox>
                  <w:txbxContent>
                    <w:p w14:paraId="2DCD4455" w14:textId="770FA6D5" w:rsidR="00742B36" w:rsidRPr="00E058F1" w:rsidRDefault="00742B36" w:rsidP="00742B36">
                      <w:pPr>
                        <w:spacing w:after="0" w:line="240" w:lineRule="auto"/>
                        <w:jc w:val="both"/>
                        <w:rPr>
                          <w:rFonts w:asciiTheme="majorHAnsi" w:hAnsiTheme="majorHAnsi" w:cs="Times New Roman"/>
                          <w:b/>
                          <w:color w:val="0E57C4" w:themeColor="background2" w:themeShade="80"/>
                          <w:sz w:val="28"/>
                          <w:szCs w:val="28"/>
                          <w:u w:val="single"/>
                        </w:rPr>
                      </w:pPr>
                      <w:r w:rsidRPr="00E058F1">
                        <w:rPr>
                          <w:rFonts w:asciiTheme="majorHAnsi" w:hAnsiTheme="majorHAnsi" w:cs="Times New Roman"/>
                          <w:b/>
                          <w:color w:val="0E57C4" w:themeColor="background2" w:themeShade="80"/>
                          <w:sz w:val="28"/>
                          <w:szCs w:val="28"/>
                          <w:u w:val="single"/>
                        </w:rPr>
                        <w:t>IMPORTANT DATES &amp; EVENTS</w:t>
                      </w:r>
                    </w:p>
                    <w:p w14:paraId="36C3440D" w14:textId="77777777" w:rsidR="00742B36" w:rsidRPr="009A6027" w:rsidRDefault="00742B36" w:rsidP="00742B36">
                      <w:pPr>
                        <w:spacing w:after="0" w:line="240" w:lineRule="auto"/>
                        <w:rPr>
                          <w:b/>
                          <w:color w:val="0E57C4" w:themeColor="background2" w:themeShade="80"/>
                          <w:sz w:val="22"/>
                          <w:szCs w:val="22"/>
                          <w:u w:val="single"/>
                        </w:rPr>
                      </w:pPr>
                    </w:p>
                    <w:p w14:paraId="7C167206" w14:textId="31684CF4"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4 – </w:t>
                      </w:r>
                      <w:r w:rsidR="002A5649">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HLCA</w:t>
                      </w:r>
                      <w:r w:rsidR="00F50A2A">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A5649">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3AD">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F43AD" w:rsidRPr="005F43AD">
                        <w:rPr>
                          <w:bCs/>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F43AD">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 Auction</w:t>
                      </w:r>
                      <w:r w:rsidR="005F43AD">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HLEC 7PM</w:t>
                      </w:r>
                    </w:p>
                    <w:p w14:paraId="04213F14" w14:textId="77777777"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7 – Class and Kindergarten grad pictures</w:t>
                      </w:r>
                    </w:p>
                    <w:p w14:paraId="0A7D8F27" w14:textId="3502386D"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15-21 – Teachers Conference – No School</w:t>
                      </w:r>
                    </w:p>
                    <w:p w14:paraId="0DE97714" w14:textId="2CD51CBD" w:rsid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 – Family Day</w:t>
                      </w:r>
                    </w:p>
                    <w:p w14:paraId="06BC3F54" w14:textId="1DC8842F" w:rsidR="00B64D1A" w:rsidRDefault="00B64D1A"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24 – Hot Chocolate fundraiser for Ukraine</w:t>
                      </w:r>
                    </w:p>
                    <w:p w14:paraId="51BB1C45" w14:textId="3F1C5736" w:rsidR="00312ADD" w:rsidRDefault="00312ADD"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w:t>
                      </w:r>
                      <w:r w:rsidR="00985D6A">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Senior’s Center visit </w:t>
                      </w:r>
                    </w:p>
                    <w:p w14:paraId="5089FEAD" w14:textId="77777777" w:rsidR="00742B36" w:rsidRPr="00742B36" w:rsidRDefault="00742B36" w:rsidP="00742B36">
                      <w:pPr>
                        <w:spacing w:after="0" w:line="240" w:lineRule="auto"/>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219BB" w14:textId="2054FA36" w:rsidR="00742B36" w:rsidRDefault="00742B36"/>
                  </w:txbxContent>
                </v:textbox>
                <w10:wrap type="square"/>
              </v:shape>
            </w:pict>
          </mc:Fallback>
        </mc:AlternateContent>
      </w:r>
      <w:r w:rsidR="00AC3AA9">
        <w:rPr>
          <w:lang w:val="en-US"/>
        </w:rPr>
        <w:t>Blessings,</w:t>
      </w:r>
    </w:p>
    <w:p w14:paraId="4B12C166" w14:textId="109C97C8" w:rsidR="00AC3AA9" w:rsidRPr="0086767A" w:rsidRDefault="00AC3AA9" w:rsidP="00AC3AA9">
      <w:pPr>
        <w:rPr>
          <w:rFonts w:ascii="Dreaming Outloud Script Pro" w:hAnsi="Dreaming Outloud Script Pro" w:cs="Dreaming Outloud Script Pro"/>
          <w:sz w:val="24"/>
          <w:szCs w:val="24"/>
          <w:lang w:val="en-US"/>
        </w:rPr>
      </w:pPr>
      <w:r>
        <w:rPr>
          <w:lang w:val="en-US"/>
        </w:rPr>
        <w:tab/>
      </w:r>
      <w:r w:rsidRPr="0086767A">
        <w:rPr>
          <w:rFonts w:ascii="Dreaming Outloud Script Pro" w:hAnsi="Dreaming Outloud Script Pro" w:cs="Dreaming Outloud Script Pro"/>
          <w:sz w:val="24"/>
          <w:szCs w:val="24"/>
          <w:lang w:val="en-US"/>
        </w:rPr>
        <w:t>Ms. Jeffrey</w:t>
      </w:r>
    </w:p>
    <w:p w14:paraId="5313FE07" w14:textId="6E097160" w:rsidR="00313F38" w:rsidRDefault="00313F38" w:rsidP="00764FC9">
      <w:pPr>
        <w:spacing w:after="120"/>
        <w:jc w:val="both"/>
        <w:rPr>
          <w:b/>
          <w:color w:val="3476B1" w:themeColor="accent2" w:themeShade="BF"/>
          <w:sz w:val="22"/>
          <w:szCs w:val="22"/>
          <w:u w:val="single"/>
        </w:rPr>
      </w:pPr>
    </w:p>
    <w:p w14:paraId="332A300B" w14:textId="348F2966" w:rsidR="006C0226" w:rsidRDefault="006C0226" w:rsidP="00764FC9">
      <w:pPr>
        <w:spacing w:after="120"/>
        <w:jc w:val="both"/>
        <w:rPr>
          <w:b/>
          <w:color w:val="3476B1" w:themeColor="accent2" w:themeShade="BF"/>
          <w:sz w:val="22"/>
          <w:szCs w:val="22"/>
          <w:u w:val="single"/>
        </w:rPr>
      </w:pPr>
    </w:p>
    <w:p w14:paraId="1827CF3E" w14:textId="751EA198" w:rsidR="006C0226" w:rsidRPr="000073D1" w:rsidRDefault="006C0226" w:rsidP="00764FC9">
      <w:pPr>
        <w:spacing w:after="120"/>
        <w:jc w:val="both"/>
        <w:rPr>
          <w:b/>
          <w:color w:val="3476B1" w:themeColor="accent2" w:themeShade="BF"/>
          <w:sz w:val="22"/>
          <w:szCs w:val="22"/>
          <w:u w:val="single"/>
        </w:rPr>
        <w:sectPr w:rsidR="006C0226" w:rsidRPr="000073D1" w:rsidSect="007E2B69">
          <w:footerReference w:type="default" r:id="rId11"/>
          <w:pgSz w:w="12240" w:h="15840"/>
          <w:pgMar w:top="720" w:right="720" w:bottom="720" w:left="720" w:header="709" w:footer="709" w:gutter="0"/>
          <w:cols w:space="708"/>
          <w:docGrid w:linePitch="360"/>
        </w:sectPr>
      </w:pPr>
    </w:p>
    <w:p w14:paraId="4BE8E632" w14:textId="1D6EB4D2" w:rsidR="00CE1C0A" w:rsidRDefault="00CE1C0A" w:rsidP="009C4B38">
      <w:pPr>
        <w:spacing w:after="0" w:line="240" w:lineRule="auto"/>
        <w:rPr>
          <w:b/>
          <w:color w:val="0E57C4" w:themeColor="background2" w:themeShade="80"/>
          <w:sz w:val="28"/>
          <w:szCs w:val="28"/>
          <w:u w:val="single"/>
        </w:rPr>
      </w:pPr>
    </w:p>
    <w:p w14:paraId="3E25213F" w14:textId="77777777" w:rsidR="00C11E01" w:rsidRDefault="00C11E01" w:rsidP="00AC3AA9">
      <w:pPr>
        <w:spacing w:after="0" w:line="240" w:lineRule="auto"/>
        <w:jc w:val="both"/>
        <w:rPr>
          <w:rFonts w:asciiTheme="majorHAnsi" w:hAnsiTheme="majorHAnsi" w:cs="Times New Roman"/>
          <w:b/>
          <w:color w:val="0E57C4" w:themeColor="background2" w:themeShade="80"/>
          <w:sz w:val="24"/>
          <w:szCs w:val="24"/>
          <w:u w:val="single"/>
        </w:rPr>
      </w:pPr>
    </w:p>
    <w:p w14:paraId="1031CCBA" w14:textId="3A5A8821" w:rsidR="00E3568E" w:rsidRPr="00E058F1" w:rsidRDefault="00E3568E" w:rsidP="00AC3AA9">
      <w:pPr>
        <w:spacing w:after="0" w:line="240" w:lineRule="auto"/>
        <w:jc w:val="both"/>
        <w:rPr>
          <w:rFonts w:asciiTheme="majorHAnsi" w:hAnsiTheme="majorHAnsi" w:cs="Times New Roman"/>
          <w:b/>
          <w:color w:val="0E57C4" w:themeColor="background2" w:themeShade="80"/>
          <w:sz w:val="24"/>
          <w:szCs w:val="24"/>
          <w:u w:val="single"/>
        </w:rPr>
      </w:pPr>
      <w:r w:rsidRPr="00E058F1">
        <w:rPr>
          <w:rFonts w:asciiTheme="majorHAnsi" w:hAnsiTheme="majorHAnsi" w:cs="Times New Roman"/>
          <w:b/>
          <w:color w:val="0E57C4" w:themeColor="background2" w:themeShade="80"/>
          <w:sz w:val="24"/>
          <w:szCs w:val="24"/>
          <w:u w:val="single"/>
        </w:rPr>
        <w:t>ATTACHMENTS</w:t>
      </w:r>
    </w:p>
    <w:p w14:paraId="6187A395" w14:textId="77777777" w:rsidR="00E3568E" w:rsidRDefault="00E3568E" w:rsidP="00E3568E">
      <w:pPr>
        <w:pStyle w:val="ListParagraph"/>
        <w:numPr>
          <w:ilvl w:val="0"/>
          <w:numId w:val="13"/>
        </w:numPr>
        <w:spacing w:after="0" w:line="240" w:lineRule="auto"/>
        <w:ind w:left="714" w:hanging="357"/>
        <w:rPr>
          <w:sz w:val="24"/>
        </w:rPr>
      </w:pPr>
      <w:r>
        <w:rPr>
          <w:sz w:val="24"/>
        </w:rPr>
        <w:t>Monthly Calendar</w:t>
      </w:r>
    </w:p>
    <w:p w14:paraId="49F07B8D" w14:textId="671465A9" w:rsidR="00E3568E" w:rsidRPr="00E3568E" w:rsidRDefault="00E3568E" w:rsidP="00E3568E">
      <w:pPr>
        <w:pStyle w:val="ListParagraph"/>
        <w:numPr>
          <w:ilvl w:val="0"/>
          <w:numId w:val="13"/>
        </w:numPr>
        <w:spacing w:after="0" w:line="240" w:lineRule="auto"/>
        <w:rPr>
          <w:sz w:val="24"/>
        </w:rPr>
      </w:pPr>
      <w:r w:rsidRPr="00E3568E">
        <w:rPr>
          <w:sz w:val="24"/>
        </w:rPr>
        <w:t>Note about upcoming Science Fair</w:t>
      </w:r>
    </w:p>
    <w:p w14:paraId="35418484" w14:textId="77777777" w:rsidR="00E3568E" w:rsidRPr="00AC3AA9" w:rsidRDefault="00E3568E" w:rsidP="009C4B38">
      <w:pPr>
        <w:spacing w:after="0" w:line="240" w:lineRule="auto"/>
        <w:rPr>
          <w:b/>
          <w:color w:val="0E57C4" w:themeColor="background2" w:themeShade="80"/>
          <w:sz w:val="16"/>
          <w:szCs w:val="16"/>
          <w:u w:val="single"/>
        </w:rPr>
      </w:pPr>
    </w:p>
    <w:p w14:paraId="1E4CA076" w14:textId="4B8DA98A" w:rsidR="00CC6511" w:rsidRPr="00E058F1" w:rsidRDefault="006149F3" w:rsidP="002A5649">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E058F1">
        <w:rPr>
          <w:rFonts w:eastAsia="Times New Roman" w:cstheme="minorHAnsi"/>
          <w:b/>
          <w:bCs/>
          <w:color w:val="0E57C4" w:themeColor="background2" w:themeShade="80"/>
          <w:sz w:val="28"/>
          <w:szCs w:val="28"/>
          <w:u w:val="single"/>
          <w:lang w:val="en-US" w:eastAsia="en-CA"/>
        </w:rPr>
        <w:t>ECS</w:t>
      </w:r>
      <w:r w:rsidR="00CC6511" w:rsidRPr="00E058F1">
        <w:rPr>
          <w:rFonts w:eastAsia="Times New Roman" w:cstheme="minorHAnsi"/>
          <w:b/>
          <w:bCs/>
          <w:color w:val="0E57C4" w:themeColor="background2" w:themeShade="80"/>
          <w:sz w:val="28"/>
          <w:szCs w:val="28"/>
          <w:u w:val="single"/>
          <w:lang w:val="en-US" w:eastAsia="en-CA"/>
        </w:rPr>
        <w:t xml:space="preserve"> – G</w:t>
      </w:r>
      <w:r w:rsidRPr="00E058F1">
        <w:rPr>
          <w:rFonts w:eastAsia="Times New Roman" w:cstheme="minorHAnsi"/>
          <w:b/>
          <w:bCs/>
          <w:color w:val="0E57C4" w:themeColor="background2" w:themeShade="80"/>
          <w:sz w:val="28"/>
          <w:szCs w:val="28"/>
          <w:u w:val="single"/>
          <w:lang w:val="en-US" w:eastAsia="en-CA"/>
        </w:rPr>
        <w:t>R</w:t>
      </w:r>
      <w:r w:rsidR="005D2BEA" w:rsidRPr="00E058F1">
        <w:rPr>
          <w:rFonts w:eastAsia="Times New Roman" w:cstheme="minorHAnsi"/>
          <w:b/>
          <w:bCs/>
          <w:color w:val="0E57C4" w:themeColor="background2" w:themeShade="80"/>
          <w:sz w:val="28"/>
          <w:szCs w:val="28"/>
          <w:u w:val="single"/>
          <w:lang w:val="en-US" w:eastAsia="en-CA"/>
        </w:rPr>
        <w:t>ADE</w:t>
      </w:r>
      <w:r w:rsidR="00CC6511" w:rsidRPr="00E058F1">
        <w:rPr>
          <w:rFonts w:eastAsia="Times New Roman" w:cstheme="minorHAnsi"/>
          <w:b/>
          <w:bCs/>
          <w:color w:val="0E57C4" w:themeColor="background2" w:themeShade="80"/>
          <w:sz w:val="28"/>
          <w:szCs w:val="28"/>
          <w:u w:val="single"/>
          <w:lang w:val="en-US" w:eastAsia="en-CA"/>
        </w:rPr>
        <w:t xml:space="preserve"> </w:t>
      </w:r>
      <w:r w:rsidR="004A0CF5" w:rsidRPr="00E058F1">
        <w:rPr>
          <w:rFonts w:eastAsia="Times New Roman" w:cstheme="minorHAnsi"/>
          <w:b/>
          <w:bCs/>
          <w:color w:val="0E57C4" w:themeColor="background2" w:themeShade="80"/>
          <w:sz w:val="28"/>
          <w:szCs w:val="28"/>
          <w:u w:val="single"/>
          <w:lang w:val="en-US" w:eastAsia="en-CA"/>
        </w:rPr>
        <w:t>1</w:t>
      </w:r>
    </w:p>
    <w:p w14:paraId="17A50D3F" w14:textId="77777777" w:rsidR="009B7D19" w:rsidRPr="00430CBF" w:rsidRDefault="009B7D19" w:rsidP="002A5649">
      <w:pPr>
        <w:spacing w:after="0" w:line="240" w:lineRule="auto"/>
        <w:jc w:val="both"/>
        <w:rPr>
          <w:sz w:val="22"/>
          <w:szCs w:val="22"/>
          <w:lang w:val="en-US"/>
        </w:rPr>
      </w:pPr>
      <w:bookmarkStart w:id="0" w:name="_Hlk126058363"/>
      <w:bookmarkStart w:id="1" w:name="_Hlk84234489"/>
      <w:r w:rsidRPr="00430CBF">
        <w:rPr>
          <w:sz w:val="22"/>
          <w:szCs w:val="22"/>
          <w:lang w:val="en-US"/>
        </w:rPr>
        <w:t xml:space="preserve">Please continue to make sure that your children come to school dressed for the weather so that we keep illnesses away. Mittens and snowpants are being forgotten at home. </w:t>
      </w:r>
    </w:p>
    <w:p w14:paraId="7803094E" w14:textId="77777777" w:rsidR="00E17201" w:rsidRPr="00430CBF" w:rsidRDefault="00E17201" w:rsidP="002A5649">
      <w:pPr>
        <w:spacing w:after="0" w:line="240" w:lineRule="auto"/>
        <w:jc w:val="both"/>
        <w:rPr>
          <w:b/>
          <w:bCs/>
          <w:sz w:val="22"/>
          <w:szCs w:val="22"/>
          <w:lang w:val="en-US"/>
        </w:rPr>
      </w:pPr>
    </w:p>
    <w:p w14:paraId="61A921FB" w14:textId="181BC121" w:rsidR="009B7D19" w:rsidRPr="00430CBF" w:rsidRDefault="009B7D19" w:rsidP="002A5649">
      <w:pPr>
        <w:spacing w:after="0" w:line="240" w:lineRule="auto"/>
        <w:jc w:val="both"/>
        <w:rPr>
          <w:sz w:val="22"/>
          <w:szCs w:val="22"/>
        </w:rPr>
      </w:pPr>
      <w:r w:rsidRPr="00430CBF">
        <w:rPr>
          <w:b/>
          <w:bCs/>
          <w:sz w:val="22"/>
          <w:szCs w:val="22"/>
          <w:u w:val="single"/>
          <w:lang w:val="en-US"/>
        </w:rPr>
        <w:t>B</w:t>
      </w:r>
      <w:r w:rsidR="00430CBF" w:rsidRPr="00430CBF">
        <w:rPr>
          <w:b/>
          <w:bCs/>
          <w:sz w:val="22"/>
          <w:szCs w:val="22"/>
          <w:u w:val="single"/>
          <w:lang w:val="en-US"/>
        </w:rPr>
        <w:t>IBLE</w:t>
      </w:r>
      <w:r w:rsidRPr="00430CBF">
        <w:rPr>
          <w:b/>
          <w:bCs/>
          <w:sz w:val="22"/>
          <w:szCs w:val="22"/>
          <w:u w:val="single"/>
          <w:lang w:val="en-US"/>
        </w:rPr>
        <w:t>:</w:t>
      </w:r>
      <w:r w:rsidRPr="00430CBF">
        <w:rPr>
          <w:b/>
          <w:bCs/>
          <w:sz w:val="22"/>
          <w:szCs w:val="22"/>
          <w:lang w:val="en-US"/>
        </w:rPr>
        <w:t xml:space="preserve"> </w:t>
      </w:r>
      <w:r w:rsidRPr="00430CBF">
        <w:rPr>
          <w:sz w:val="22"/>
          <w:szCs w:val="22"/>
        </w:rPr>
        <w:t xml:space="preserve">Perseverance (Ecclesiastes 9:10). </w:t>
      </w:r>
    </w:p>
    <w:p w14:paraId="3089796B" w14:textId="04CE61A4" w:rsidR="009B7D19" w:rsidRDefault="009B7D19" w:rsidP="002A5649">
      <w:pPr>
        <w:spacing w:after="0" w:line="240" w:lineRule="auto"/>
        <w:jc w:val="both"/>
        <w:rPr>
          <w:sz w:val="22"/>
          <w:szCs w:val="22"/>
          <w:lang w:val="en-US"/>
        </w:rPr>
      </w:pPr>
      <w:r w:rsidRPr="00430CBF">
        <w:rPr>
          <w:b/>
          <w:bCs/>
          <w:sz w:val="22"/>
          <w:szCs w:val="22"/>
          <w:u w:val="single"/>
        </w:rPr>
        <w:t>H</w:t>
      </w:r>
      <w:r w:rsidR="00430CBF" w:rsidRPr="00430CBF">
        <w:rPr>
          <w:b/>
          <w:bCs/>
          <w:sz w:val="22"/>
          <w:szCs w:val="22"/>
          <w:u w:val="single"/>
        </w:rPr>
        <w:t>EALTH</w:t>
      </w:r>
      <w:r w:rsidRPr="00430CBF">
        <w:rPr>
          <w:b/>
          <w:bCs/>
          <w:sz w:val="22"/>
          <w:szCs w:val="22"/>
          <w:u w:val="single"/>
          <w:lang w:val="en-US"/>
        </w:rPr>
        <w:t>:</w:t>
      </w:r>
      <w:r w:rsidRPr="00430CBF">
        <w:rPr>
          <w:sz w:val="22"/>
          <w:szCs w:val="22"/>
        </w:rPr>
        <w:t xml:space="preserve"> </w:t>
      </w:r>
      <w:r w:rsidRPr="00430CBF">
        <w:rPr>
          <w:sz w:val="22"/>
          <w:szCs w:val="22"/>
          <w:lang w:val="en-US"/>
        </w:rPr>
        <w:t>Making responsible and informed healthy and safe choices.</w:t>
      </w:r>
    </w:p>
    <w:p w14:paraId="7C84822D" w14:textId="77777777" w:rsidR="006A5080" w:rsidRPr="006A5080" w:rsidRDefault="006A5080" w:rsidP="002A5649">
      <w:pPr>
        <w:spacing w:after="0" w:line="240" w:lineRule="auto"/>
        <w:jc w:val="both"/>
        <w:rPr>
          <w:sz w:val="16"/>
          <w:szCs w:val="16"/>
          <w:lang w:val="en-US"/>
        </w:rPr>
      </w:pPr>
    </w:p>
    <w:p w14:paraId="58BF025D" w14:textId="1623D1C8" w:rsidR="00E17201" w:rsidRPr="00994B88" w:rsidRDefault="00994B88" w:rsidP="002A5649">
      <w:pPr>
        <w:spacing w:after="0" w:line="240" w:lineRule="auto"/>
        <w:jc w:val="both"/>
        <w:rPr>
          <w:b/>
          <w:bCs/>
          <w:color w:val="297FD5" w:themeColor="accent3"/>
          <w:sz w:val="28"/>
          <w:szCs w:val="28"/>
          <w:u w:val="single"/>
          <w:lang w:val="en-US"/>
        </w:rPr>
      </w:pPr>
      <w:r w:rsidRPr="00994B88">
        <w:rPr>
          <w:b/>
          <w:bCs/>
          <w:color w:val="297FD5" w:themeColor="accent3"/>
          <w:sz w:val="28"/>
          <w:szCs w:val="28"/>
          <w:u w:val="single"/>
          <w:lang w:val="en-US"/>
        </w:rPr>
        <w:t>ECS</w:t>
      </w:r>
    </w:p>
    <w:p w14:paraId="63AACAFB" w14:textId="73ECF3CB" w:rsidR="009B7D19" w:rsidRPr="00430CBF" w:rsidRDefault="009B7D19" w:rsidP="002A5649">
      <w:pPr>
        <w:spacing w:after="0" w:line="240" w:lineRule="auto"/>
        <w:jc w:val="both"/>
        <w:rPr>
          <w:sz w:val="22"/>
          <w:szCs w:val="22"/>
          <w:lang w:val="en-US"/>
        </w:rPr>
      </w:pPr>
      <w:r w:rsidRPr="00430CBF">
        <w:rPr>
          <w:b/>
          <w:bCs/>
          <w:sz w:val="22"/>
          <w:szCs w:val="22"/>
          <w:u w:val="single"/>
          <w:lang w:val="en-US"/>
        </w:rPr>
        <w:t>LA:</w:t>
      </w:r>
      <w:r w:rsidRPr="00430CBF">
        <w:rPr>
          <w:sz w:val="22"/>
          <w:szCs w:val="22"/>
          <w:lang w:val="en-US"/>
        </w:rPr>
        <w:t xml:space="preserve"> </w:t>
      </w:r>
      <w:r w:rsidRPr="00430CBF">
        <w:rPr>
          <w:rFonts w:cstheme="minorHAnsi"/>
          <w:sz w:val="22"/>
          <w:szCs w:val="22"/>
        </w:rPr>
        <w:t xml:space="preserve">y, x, ch, sh, and th </w:t>
      </w:r>
      <w:r w:rsidRPr="00430CBF">
        <w:rPr>
          <w:rFonts w:cstheme="minorHAnsi"/>
          <w:sz w:val="22"/>
          <w:szCs w:val="22"/>
          <w:lang w:val="en-US"/>
        </w:rPr>
        <w:t>sounds</w:t>
      </w:r>
      <w:r w:rsidRPr="00430CBF">
        <w:rPr>
          <w:sz w:val="22"/>
          <w:szCs w:val="22"/>
          <w:lang w:val="en-US"/>
        </w:rPr>
        <w:t xml:space="preserve">, letter names and capital letters. In-class spelling practice of consonant-vowel-consonant (cvc) words, breaking words into sounds. </w:t>
      </w:r>
    </w:p>
    <w:p w14:paraId="2D3C86BF" w14:textId="34EAA613" w:rsidR="009B7D19" w:rsidRPr="00430CBF" w:rsidRDefault="009B7D19" w:rsidP="002A5649">
      <w:pPr>
        <w:spacing w:after="0" w:line="240" w:lineRule="auto"/>
        <w:jc w:val="both"/>
        <w:rPr>
          <w:sz w:val="22"/>
          <w:szCs w:val="22"/>
          <w:lang w:val="en-US"/>
        </w:rPr>
      </w:pPr>
      <w:r w:rsidRPr="00430CBF">
        <w:rPr>
          <w:b/>
          <w:bCs/>
          <w:sz w:val="22"/>
          <w:szCs w:val="22"/>
          <w:u w:val="single"/>
          <w:lang w:val="en-US"/>
        </w:rPr>
        <w:t>M</w:t>
      </w:r>
      <w:r w:rsidR="00430CBF" w:rsidRPr="00430CBF">
        <w:rPr>
          <w:b/>
          <w:bCs/>
          <w:sz w:val="22"/>
          <w:szCs w:val="22"/>
          <w:u w:val="single"/>
          <w:lang w:val="en-US"/>
        </w:rPr>
        <w:t>ATH</w:t>
      </w:r>
      <w:r w:rsidRPr="00430CBF">
        <w:rPr>
          <w:b/>
          <w:bCs/>
          <w:sz w:val="22"/>
          <w:szCs w:val="22"/>
          <w:u w:val="single"/>
          <w:lang w:val="en-US"/>
        </w:rPr>
        <w:t>:</w:t>
      </w:r>
      <w:r w:rsidRPr="00430CBF">
        <w:rPr>
          <w:b/>
          <w:bCs/>
          <w:sz w:val="22"/>
          <w:szCs w:val="22"/>
          <w:lang w:val="en-US"/>
        </w:rPr>
        <w:t xml:space="preserve"> </w:t>
      </w:r>
      <w:r w:rsidRPr="00430CBF">
        <w:rPr>
          <w:sz w:val="22"/>
          <w:szCs w:val="22"/>
          <w:lang w:val="en-US"/>
        </w:rPr>
        <w:t>Counting strategies to 50 &amp; exploring flat (2D) shapes.</w:t>
      </w:r>
    </w:p>
    <w:p w14:paraId="2A27EE95" w14:textId="568B68E1" w:rsidR="009B7D19" w:rsidRPr="00430CBF" w:rsidRDefault="00430CBF" w:rsidP="002A5649">
      <w:pPr>
        <w:spacing w:after="0" w:line="240" w:lineRule="auto"/>
        <w:jc w:val="both"/>
        <w:rPr>
          <w:sz w:val="22"/>
          <w:szCs w:val="22"/>
          <w:lang w:val="en-US"/>
        </w:rPr>
      </w:pPr>
      <w:r w:rsidRPr="00430CBF">
        <w:rPr>
          <w:b/>
          <w:bCs/>
          <w:sz w:val="22"/>
          <w:szCs w:val="22"/>
          <w:u w:val="single"/>
          <w:lang w:val="en-US"/>
        </w:rPr>
        <w:t>SOCIAL STUDIES</w:t>
      </w:r>
      <w:r w:rsidR="00E17201" w:rsidRPr="00430CBF">
        <w:rPr>
          <w:b/>
          <w:bCs/>
          <w:sz w:val="22"/>
          <w:szCs w:val="22"/>
          <w:lang w:val="en-US"/>
        </w:rPr>
        <w:t>:</w:t>
      </w:r>
      <w:r w:rsidR="00E17201" w:rsidRPr="00430CBF">
        <w:rPr>
          <w:bCs/>
          <w:sz w:val="22"/>
          <w:szCs w:val="22"/>
        </w:rPr>
        <w:t xml:space="preserve"> </w:t>
      </w:r>
      <w:r w:rsidR="009B7D19" w:rsidRPr="00430CBF">
        <w:rPr>
          <w:bCs/>
          <w:sz w:val="22"/>
          <w:szCs w:val="22"/>
        </w:rPr>
        <w:t xml:space="preserve">Cooperation and interacting respectfully. Working in groups &amp; unity. </w:t>
      </w:r>
    </w:p>
    <w:p w14:paraId="5591F6CF" w14:textId="525ABBC3" w:rsidR="00E17201" w:rsidRPr="00430CBF" w:rsidRDefault="009B7D19" w:rsidP="002A5649">
      <w:pPr>
        <w:spacing w:after="0" w:line="240" w:lineRule="auto"/>
        <w:jc w:val="both"/>
        <w:rPr>
          <w:sz w:val="22"/>
          <w:szCs w:val="22"/>
          <w:lang w:val="en-US"/>
        </w:rPr>
      </w:pPr>
      <w:r w:rsidRPr="00430CBF">
        <w:rPr>
          <w:b/>
          <w:bCs/>
          <w:sz w:val="22"/>
          <w:szCs w:val="22"/>
          <w:u w:val="single"/>
          <w:lang w:val="en-US"/>
        </w:rPr>
        <w:t>D</w:t>
      </w:r>
      <w:r w:rsidR="00430CBF" w:rsidRPr="00430CBF">
        <w:rPr>
          <w:b/>
          <w:bCs/>
          <w:sz w:val="22"/>
          <w:szCs w:val="22"/>
          <w:u w:val="single"/>
          <w:lang w:val="en-US"/>
        </w:rPr>
        <w:t>ISCOVERY</w:t>
      </w:r>
      <w:r w:rsidR="00E17201" w:rsidRPr="00430CBF">
        <w:rPr>
          <w:b/>
          <w:bCs/>
          <w:sz w:val="22"/>
          <w:szCs w:val="22"/>
          <w:lang w:val="en-US"/>
        </w:rPr>
        <w:t xml:space="preserve">: </w:t>
      </w:r>
      <w:r w:rsidRPr="00430CBF">
        <w:rPr>
          <w:sz w:val="22"/>
          <w:szCs w:val="22"/>
          <w:lang w:val="en-US"/>
        </w:rPr>
        <w:t>B</w:t>
      </w:r>
      <w:r w:rsidRPr="00430CBF">
        <w:rPr>
          <w:bCs/>
          <w:sz w:val="22"/>
          <w:szCs w:val="22"/>
        </w:rPr>
        <w:t>uilding, sorting, senses, and exploring materials and their uses.</w:t>
      </w:r>
    </w:p>
    <w:p w14:paraId="6DBDE179" w14:textId="77777777" w:rsidR="00FD2732" w:rsidRPr="00FD2732" w:rsidRDefault="00FD2732" w:rsidP="002A5649">
      <w:pPr>
        <w:tabs>
          <w:tab w:val="left" w:pos="360"/>
        </w:tabs>
        <w:spacing w:after="0" w:line="240" w:lineRule="auto"/>
        <w:jc w:val="both"/>
        <w:rPr>
          <w:b/>
          <w:bCs/>
          <w:color w:val="297FD5" w:themeColor="accent3"/>
          <w:sz w:val="16"/>
          <w:szCs w:val="16"/>
          <w:u w:val="single"/>
          <w:lang w:val="en-US"/>
        </w:rPr>
      </w:pPr>
    </w:p>
    <w:p w14:paraId="6DEB1089" w14:textId="11D9DB47" w:rsidR="00E17201" w:rsidRPr="00994B88" w:rsidRDefault="00994B88" w:rsidP="002A5649">
      <w:pPr>
        <w:tabs>
          <w:tab w:val="left" w:pos="360"/>
        </w:tabs>
        <w:spacing w:after="0" w:line="240" w:lineRule="auto"/>
        <w:jc w:val="both"/>
        <w:rPr>
          <w:b/>
          <w:bCs/>
          <w:color w:val="297FD5" w:themeColor="accent3"/>
          <w:sz w:val="28"/>
          <w:szCs w:val="28"/>
          <w:u w:val="single"/>
          <w:lang w:val="en-US"/>
        </w:rPr>
      </w:pPr>
      <w:r w:rsidRPr="00994B88">
        <w:rPr>
          <w:b/>
          <w:bCs/>
          <w:color w:val="297FD5" w:themeColor="accent3"/>
          <w:sz w:val="28"/>
          <w:szCs w:val="28"/>
          <w:u w:val="single"/>
          <w:lang w:val="en-US"/>
        </w:rPr>
        <w:t>Grade 1</w:t>
      </w:r>
    </w:p>
    <w:p w14:paraId="4F14D253" w14:textId="77777777" w:rsidR="009B7D19" w:rsidRPr="00430CBF" w:rsidRDefault="00307192" w:rsidP="002A5649">
      <w:pPr>
        <w:tabs>
          <w:tab w:val="left" w:pos="360"/>
        </w:tabs>
        <w:spacing w:after="0" w:line="240" w:lineRule="auto"/>
        <w:jc w:val="both"/>
        <w:rPr>
          <w:rFonts w:cstheme="minorHAnsi"/>
          <w:sz w:val="22"/>
          <w:szCs w:val="22"/>
        </w:rPr>
      </w:pPr>
      <w:r w:rsidRPr="00430CBF">
        <w:rPr>
          <w:b/>
          <w:bCs/>
          <w:sz w:val="22"/>
          <w:szCs w:val="22"/>
          <w:u w:val="single"/>
          <w:lang w:val="en-US"/>
        </w:rPr>
        <w:t>LA</w:t>
      </w:r>
      <w:r w:rsidRPr="00430CBF">
        <w:rPr>
          <w:b/>
          <w:bCs/>
          <w:sz w:val="22"/>
          <w:szCs w:val="22"/>
          <w:lang w:val="en-US"/>
        </w:rPr>
        <w:t>:</w:t>
      </w:r>
      <w:r w:rsidR="009B7D19" w:rsidRPr="00430CBF">
        <w:rPr>
          <w:rFonts w:cstheme="minorHAnsi"/>
          <w:sz w:val="22"/>
          <w:szCs w:val="22"/>
        </w:rPr>
        <w:t xml:space="preserve"> Sentence writing, word families, opposites, sight words. Guided reading focus on sequencing events. </w:t>
      </w:r>
    </w:p>
    <w:p w14:paraId="399D3458" w14:textId="6BC4EED5" w:rsidR="00307192" w:rsidRPr="00430CBF" w:rsidRDefault="00307192" w:rsidP="002A5649">
      <w:pPr>
        <w:tabs>
          <w:tab w:val="left" w:pos="360"/>
        </w:tabs>
        <w:spacing w:after="0" w:line="240" w:lineRule="auto"/>
        <w:jc w:val="both"/>
        <w:rPr>
          <w:sz w:val="22"/>
          <w:szCs w:val="22"/>
          <w:lang w:val="en-US"/>
        </w:rPr>
      </w:pPr>
      <w:r w:rsidRPr="00430CBF">
        <w:rPr>
          <w:b/>
          <w:bCs/>
          <w:sz w:val="22"/>
          <w:szCs w:val="22"/>
          <w:u w:val="single"/>
          <w:lang w:val="en-US"/>
        </w:rPr>
        <w:t>M</w:t>
      </w:r>
      <w:r w:rsidR="00430CBF" w:rsidRPr="00430CBF">
        <w:rPr>
          <w:b/>
          <w:bCs/>
          <w:sz w:val="22"/>
          <w:szCs w:val="22"/>
          <w:u w:val="single"/>
          <w:lang w:val="en-US"/>
        </w:rPr>
        <w:t>ath</w:t>
      </w:r>
      <w:r w:rsidR="00071158" w:rsidRPr="00430CBF">
        <w:rPr>
          <w:b/>
          <w:bCs/>
          <w:sz w:val="22"/>
          <w:szCs w:val="22"/>
          <w:lang w:val="en-US"/>
        </w:rPr>
        <w:t>:</w:t>
      </w:r>
      <w:r w:rsidRPr="00430CBF">
        <w:rPr>
          <w:b/>
          <w:bCs/>
          <w:sz w:val="22"/>
          <w:szCs w:val="22"/>
          <w:lang w:val="en-US"/>
        </w:rPr>
        <w:t xml:space="preserve"> </w:t>
      </w:r>
      <w:r w:rsidR="009B7D19" w:rsidRPr="00430CBF">
        <w:rPr>
          <w:sz w:val="22"/>
          <w:szCs w:val="22"/>
          <w:lang w:val="en-US"/>
        </w:rPr>
        <w:t>Adding &amp; subtracting, then focus on Measurement.</w:t>
      </w:r>
    </w:p>
    <w:p w14:paraId="69123C9C" w14:textId="188899E8" w:rsidR="00307192" w:rsidRPr="00430CBF" w:rsidRDefault="00307192" w:rsidP="002A5649">
      <w:pPr>
        <w:spacing w:after="0" w:line="240" w:lineRule="auto"/>
        <w:jc w:val="both"/>
        <w:rPr>
          <w:sz w:val="22"/>
          <w:szCs w:val="22"/>
          <w:lang w:val="en-US"/>
        </w:rPr>
      </w:pPr>
      <w:r w:rsidRPr="00430CBF">
        <w:rPr>
          <w:b/>
          <w:bCs/>
          <w:sz w:val="22"/>
          <w:szCs w:val="22"/>
          <w:u w:val="single"/>
          <w:lang w:val="en-US"/>
        </w:rPr>
        <w:t>SOCIAL STUDIES</w:t>
      </w:r>
      <w:r w:rsidRPr="00430CBF">
        <w:rPr>
          <w:b/>
          <w:bCs/>
          <w:sz w:val="22"/>
          <w:szCs w:val="22"/>
          <w:lang w:val="en-US"/>
        </w:rPr>
        <w:t xml:space="preserve">: </w:t>
      </w:r>
      <w:r w:rsidR="009B7D19" w:rsidRPr="00430CBF">
        <w:rPr>
          <w:sz w:val="22"/>
          <w:szCs w:val="22"/>
          <w:lang w:val="en-US"/>
        </w:rPr>
        <w:t>Caring for the environment &amp; decision making.</w:t>
      </w:r>
    </w:p>
    <w:p w14:paraId="1376CAC3" w14:textId="1BC20CA2" w:rsidR="00307192" w:rsidRPr="00430CBF" w:rsidRDefault="00307192" w:rsidP="002A5649">
      <w:pPr>
        <w:spacing w:after="0" w:line="240" w:lineRule="auto"/>
        <w:jc w:val="both"/>
        <w:rPr>
          <w:sz w:val="22"/>
          <w:szCs w:val="22"/>
          <w:lang w:val="en-US"/>
        </w:rPr>
      </w:pPr>
      <w:r w:rsidRPr="00430CBF">
        <w:rPr>
          <w:b/>
          <w:bCs/>
          <w:sz w:val="22"/>
          <w:szCs w:val="22"/>
          <w:u w:val="single"/>
          <w:lang w:val="en-US"/>
        </w:rPr>
        <w:t>SCIENCE</w:t>
      </w:r>
      <w:r w:rsidRPr="00430CBF">
        <w:rPr>
          <w:b/>
          <w:bCs/>
          <w:sz w:val="22"/>
          <w:szCs w:val="22"/>
          <w:lang w:val="en-US"/>
        </w:rPr>
        <w:t xml:space="preserve">: </w:t>
      </w:r>
      <w:r w:rsidR="005E5DDC" w:rsidRPr="00430CBF">
        <w:rPr>
          <w:sz w:val="22"/>
          <w:szCs w:val="22"/>
          <w:lang w:val="en-US"/>
        </w:rPr>
        <w:t xml:space="preserve">Topic D: Senses. </w:t>
      </w:r>
      <w:r w:rsidR="005E5DDC" w:rsidRPr="00430CBF">
        <w:rPr>
          <w:b/>
          <w:bCs/>
          <w:i/>
          <w:iCs/>
          <w:sz w:val="22"/>
          <w:szCs w:val="22"/>
          <w:u w:val="single"/>
          <w:lang w:val="en-US"/>
        </w:rPr>
        <w:t>*</w:t>
      </w:r>
      <w:r w:rsidR="005E5DDC" w:rsidRPr="00430CBF">
        <w:rPr>
          <w:i/>
          <w:iCs/>
          <w:sz w:val="22"/>
          <w:szCs w:val="22"/>
          <w:u w:val="single"/>
          <w:lang w:val="en-US"/>
        </w:rPr>
        <w:t>Please see the attached information about the upcoming Science Fair.</w:t>
      </w:r>
      <w:r w:rsidR="005E5DDC" w:rsidRPr="00430CBF">
        <w:rPr>
          <w:sz w:val="22"/>
          <w:szCs w:val="22"/>
          <w:lang w:val="en-US"/>
        </w:rPr>
        <w:t xml:space="preserve">  Let me know what </w:t>
      </w:r>
      <w:r w:rsidR="005E5DDC" w:rsidRPr="00430CBF">
        <w:rPr>
          <w:b/>
          <w:bCs/>
          <w:sz w:val="22"/>
          <w:szCs w:val="22"/>
          <w:lang w:val="en-US"/>
        </w:rPr>
        <w:t>topic</w:t>
      </w:r>
      <w:r w:rsidR="005E5DDC" w:rsidRPr="00430CBF">
        <w:rPr>
          <w:sz w:val="22"/>
          <w:szCs w:val="22"/>
          <w:lang w:val="en-US"/>
        </w:rPr>
        <w:t xml:space="preserve"> is chosen, and if your child will be </w:t>
      </w:r>
      <w:r w:rsidR="005E5DDC" w:rsidRPr="00430CBF">
        <w:rPr>
          <w:b/>
          <w:bCs/>
          <w:sz w:val="22"/>
          <w:szCs w:val="22"/>
          <w:lang w:val="en-US"/>
        </w:rPr>
        <w:t>working by themselves or with a partner</w:t>
      </w:r>
      <w:r w:rsidR="005E5DDC" w:rsidRPr="00430CBF">
        <w:rPr>
          <w:sz w:val="22"/>
          <w:szCs w:val="22"/>
          <w:lang w:val="en-US"/>
        </w:rPr>
        <w:t>.</w:t>
      </w:r>
      <w:r w:rsidR="005E5DDC" w:rsidRPr="00430CBF">
        <w:rPr>
          <w:b/>
          <w:bCs/>
          <w:sz w:val="22"/>
          <w:szCs w:val="22"/>
          <w:lang w:val="en-US"/>
        </w:rPr>
        <w:t>*</w:t>
      </w:r>
    </w:p>
    <w:p w14:paraId="0143B5F2" w14:textId="291EEFEE" w:rsidR="00E17201" w:rsidRPr="00430CBF" w:rsidRDefault="00E17201" w:rsidP="002A5649">
      <w:pPr>
        <w:spacing w:after="0" w:line="240" w:lineRule="auto"/>
        <w:jc w:val="both"/>
        <w:rPr>
          <w:sz w:val="22"/>
          <w:szCs w:val="22"/>
        </w:rPr>
      </w:pPr>
      <w:r w:rsidRPr="00430CBF">
        <w:rPr>
          <w:b/>
          <w:bCs/>
          <w:sz w:val="22"/>
          <w:szCs w:val="22"/>
          <w:u w:val="single"/>
          <w:lang w:val="en-US"/>
        </w:rPr>
        <w:t>P.E.</w:t>
      </w:r>
      <w:r w:rsidRPr="00430CBF">
        <w:rPr>
          <w:b/>
          <w:bCs/>
          <w:sz w:val="22"/>
          <w:szCs w:val="22"/>
          <w:lang w:val="en-US"/>
        </w:rPr>
        <w:t>:</w:t>
      </w:r>
      <w:r w:rsidRPr="00430CBF">
        <w:rPr>
          <w:sz w:val="22"/>
          <w:szCs w:val="22"/>
          <w:lang w:val="en-US"/>
        </w:rPr>
        <w:t xml:space="preserve"> </w:t>
      </w:r>
      <w:r w:rsidR="005E5DDC" w:rsidRPr="00430CBF">
        <w:rPr>
          <w:sz w:val="22"/>
          <w:szCs w:val="22"/>
          <w:lang w:val="en-US"/>
        </w:rPr>
        <w:t xml:space="preserve">Swimming. </w:t>
      </w:r>
      <w:r w:rsidR="005E5DDC" w:rsidRPr="00430CBF">
        <w:rPr>
          <w:i/>
          <w:iCs/>
          <w:sz w:val="22"/>
          <w:szCs w:val="22"/>
          <w:lang w:val="en-US"/>
        </w:rPr>
        <w:t>Please refer to the schedule.</w:t>
      </w:r>
    </w:p>
    <w:bookmarkEnd w:id="0"/>
    <w:p w14:paraId="6C03B9BD" w14:textId="77777777" w:rsidR="00307192" w:rsidRPr="00FD2732" w:rsidRDefault="00307192" w:rsidP="002A564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6A763783" w14:textId="77777777" w:rsidR="00AC3AA9" w:rsidRDefault="00AC3AA9"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046CD3FF" w14:textId="42D85117" w:rsidR="00CC6511" w:rsidRDefault="00CC6511"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GR</w:t>
      </w:r>
      <w:r w:rsidR="005D2BEA" w:rsidRPr="00E058F1">
        <w:rPr>
          <w:rFonts w:eastAsia="Times New Roman" w:cstheme="minorHAnsi"/>
          <w:b/>
          <w:bCs/>
          <w:color w:val="0E57C4" w:themeColor="background2" w:themeShade="80"/>
          <w:sz w:val="28"/>
          <w:szCs w:val="28"/>
          <w:u w:val="single"/>
          <w:lang w:eastAsia="en-CA"/>
        </w:rPr>
        <w:t>ADE</w:t>
      </w:r>
      <w:r w:rsidR="00D01C80" w:rsidRPr="00E058F1">
        <w:rPr>
          <w:rFonts w:eastAsia="Times New Roman" w:cstheme="minorHAnsi"/>
          <w:b/>
          <w:bCs/>
          <w:color w:val="0E57C4" w:themeColor="background2" w:themeShade="80"/>
          <w:sz w:val="28"/>
          <w:szCs w:val="28"/>
          <w:u w:val="single"/>
          <w:lang w:eastAsia="en-CA"/>
        </w:rPr>
        <w:t>S</w:t>
      </w:r>
      <w:r w:rsidRPr="00E058F1">
        <w:rPr>
          <w:rFonts w:eastAsia="Times New Roman" w:cstheme="minorHAnsi"/>
          <w:b/>
          <w:bCs/>
          <w:color w:val="0E57C4" w:themeColor="background2" w:themeShade="80"/>
          <w:sz w:val="28"/>
          <w:szCs w:val="28"/>
          <w:u w:val="single"/>
          <w:lang w:eastAsia="en-CA"/>
        </w:rPr>
        <w:t xml:space="preserve"> </w:t>
      </w:r>
      <w:r w:rsidR="004A0CF5" w:rsidRPr="00E058F1">
        <w:rPr>
          <w:rFonts w:eastAsia="Times New Roman" w:cstheme="minorHAnsi"/>
          <w:b/>
          <w:bCs/>
          <w:color w:val="0E57C4" w:themeColor="background2" w:themeShade="80"/>
          <w:sz w:val="28"/>
          <w:szCs w:val="28"/>
          <w:u w:val="single"/>
          <w:lang w:eastAsia="en-CA"/>
        </w:rPr>
        <w:t xml:space="preserve">2 </w:t>
      </w:r>
      <w:r w:rsidR="00313F38">
        <w:rPr>
          <w:rFonts w:eastAsia="Times New Roman" w:cstheme="minorHAnsi"/>
          <w:b/>
          <w:bCs/>
          <w:color w:val="0E57C4" w:themeColor="background2" w:themeShade="80"/>
          <w:sz w:val="28"/>
          <w:szCs w:val="28"/>
          <w:u w:val="single"/>
          <w:lang w:eastAsia="en-CA"/>
        </w:rPr>
        <w:t>–</w:t>
      </w:r>
      <w:r w:rsidR="004A0CF5" w:rsidRPr="00E058F1">
        <w:rPr>
          <w:rFonts w:eastAsia="Times New Roman" w:cstheme="minorHAnsi"/>
          <w:b/>
          <w:bCs/>
          <w:color w:val="0E57C4" w:themeColor="background2" w:themeShade="80"/>
          <w:sz w:val="28"/>
          <w:szCs w:val="28"/>
          <w:u w:val="single"/>
          <w:lang w:eastAsia="en-CA"/>
        </w:rPr>
        <w:t xml:space="preserve"> </w:t>
      </w:r>
      <w:r w:rsidR="00CE1C0A">
        <w:rPr>
          <w:rFonts w:eastAsia="Times New Roman" w:cstheme="minorHAnsi"/>
          <w:b/>
          <w:bCs/>
          <w:color w:val="0E57C4" w:themeColor="background2" w:themeShade="80"/>
          <w:sz w:val="28"/>
          <w:szCs w:val="28"/>
          <w:u w:val="single"/>
          <w:lang w:eastAsia="en-CA"/>
        </w:rPr>
        <w:t>3</w:t>
      </w:r>
    </w:p>
    <w:p w14:paraId="5FCD338D" w14:textId="24EED5BA" w:rsidR="004A7C06" w:rsidRPr="00FD2732" w:rsidRDefault="004A7C06" w:rsidP="002A5649">
      <w:pPr>
        <w:spacing w:after="0" w:line="240" w:lineRule="auto"/>
        <w:jc w:val="both"/>
        <w:rPr>
          <w:b/>
          <w:bCs/>
          <w:sz w:val="16"/>
          <w:szCs w:val="16"/>
        </w:rPr>
      </w:pPr>
    </w:p>
    <w:p w14:paraId="30F441C2" w14:textId="77777777" w:rsidR="00E3568E" w:rsidRPr="00430CBF" w:rsidRDefault="00E3568E" w:rsidP="002A5649">
      <w:pPr>
        <w:spacing w:after="0" w:line="240" w:lineRule="auto"/>
        <w:jc w:val="both"/>
        <w:rPr>
          <w:sz w:val="22"/>
          <w:szCs w:val="22"/>
          <w:lang w:val="en-US"/>
        </w:rPr>
      </w:pPr>
      <w:r w:rsidRPr="00430CBF">
        <w:rPr>
          <w:b/>
          <w:bCs/>
          <w:sz w:val="22"/>
          <w:szCs w:val="22"/>
          <w:u w:val="single"/>
          <w:lang w:val="en-US"/>
        </w:rPr>
        <w:t>Language Arts</w:t>
      </w:r>
      <w:r w:rsidRPr="00430CBF">
        <w:rPr>
          <w:b/>
          <w:bCs/>
          <w:sz w:val="22"/>
          <w:szCs w:val="22"/>
          <w:lang w:val="en-US"/>
        </w:rPr>
        <w:t>:</w:t>
      </w:r>
      <w:r w:rsidRPr="00430CBF">
        <w:rPr>
          <w:sz w:val="22"/>
          <w:szCs w:val="22"/>
          <w:lang w:val="en-US"/>
        </w:rPr>
        <w:t xml:space="preserve"> Beginning unit on Informational Writing. </w:t>
      </w:r>
    </w:p>
    <w:p w14:paraId="258B778F" w14:textId="77777777" w:rsidR="00E3568E" w:rsidRPr="00430CBF" w:rsidRDefault="00E3568E" w:rsidP="002A5649">
      <w:pPr>
        <w:spacing w:after="0" w:line="240" w:lineRule="auto"/>
        <w:jc w:val="both"/>
        <w:rPr>
          <w:b/>
          <w:bCs/>
          <w:sz w:val="22"/>
          <w:szCs w:val="22"/>
          <w:lang w:val="en-US"/>
        </w:rPr>
      </w:pPr>
      <w:r w:rsidRPr="00430CBF">
        <w:rPr>
          <w:b/>
          <w:bCs/>
          <w:sz w:val="22"/>
          <w:szCs w:val="22"/>
          <w:u w:val="single"/>
          <w:lang w:val="en-US"/>
        </w:rPr>
        <w:t>Math</w:t>
      </w:r>
      <w:r w:rsidRPr="00430CBF">
        <w:rPr>
          <w:b/>
          <w:bCs/>
          <w:sz w:val="22"/>
          <w:szCs w:val="22"/>
          <w:lang w:val="en-US"/>
        </w:rPr>
        <w:t xml:space="preserve">: </w:t>
      </w:r>
      <w:r w:rsidRPr="00430CBF">
        <w:rPr>
          <w:sz w:val="22"/>
          <w:szCs w:val="22"/>
          <w:lang w:val="en-US"/>
        </w:rPr>
        <w:t>Number Sense – specifically skip counting and multiplication (Gr. 3)</w:t>
      </w:r>
      <w:r w:rsidRPr="00430CBF">
        <w:rPr>
          <w:b/>
          <w:bCs/>
          <w:sz w:val="22"/>
          <w:szCs w:val="22"/>
          <w:lang w:val="en-US"/>
        </w:rPr>
        <w:t xml:space="preserve"> </w:t>
      </w:r>
    </w:p>
    <w:p w14:paraId="727678BF" w14:textId="77777777" w:rsidR="00E3568E" w:rsidRPr="00430CBF" w:rsidRDefault="00E3568E" w:rsidP="002A5649">
      <w:pPr>
        <w:spacing w:after="0" w:line="240" w:lineRule="auto"/>
        <w:jc w:val="both"/>
        <w:rPr>
          <w:sz w:val="22"/>
          <w:szCs w:val="22"/>
        </w:rPr>
      </w:pPr>
      <w:r w:rsidRPr="00430CBF">
        <w:rPr>
          <w:b/>
          <w:bCs/>
          <w:sz w:val="22"/>
          <w:szCs w:val="22"/>
          <w:u w:val="single"/>
        </w:rPr>
        <w:t>Science</w:t>
      </w:r>
      <w:r w:rsidRPr="00430CBF">
        <w:rPr>
          <w:b/>
          <w:bCs/>
          <w:sz w:val="22"/>
          <w:szCs w:val="22"/>
        </w:rPr>
        <w:t xml:space="preserve">: </w:t>
      </w:r>
      <w:r w:rsidRPr="00430CBF">
        <w:rPr>
          <w:sz w:val="22"/>
          <w:szCs w:val="22"/>
        </w:rPr>
        <w:t xml:space="preserve">Unit C: Magnetism </w:t>
      </w:r>
    </w:p>
    <w:p w14:paraId="46032262" w14:textId="77777777" w:rsidR="00E3568E" w:rsidRPr="00430CBF" w:rsidRDefault="00E3568E" w:rsidP="002A5649">
      <w:pPr>
        <w:spacing w:after="0" w:line="240" w:lineRule="auto"/>
        <w:jc w:val="both"/>
        <w:rPr>
          <w:sz w:val="22"/>
          <w:szCs w:val="22"/>
        </w:rPr>
      </w:pPr>
      <w:r w:rsidRPr="00430CBF">
        <w:rPr>
          <w:b/>
          <w:bCs/>
          <w:sz w:val="22"/>
          <w:szCs w:val="22"/>
          <w:u w:val="single"/>
        </w:rPr>
        <w:t>Social</w:t>
      </w:r>
      <w:r w:rsidRPr="00430CBF">
        <w:rPr>
          <w:b/>
          <w:bCs/>
          <w:sz w:val="22"/>
          <w:szCs w:val="22"/>
        </w:rPr>
        <w:t xml:space="preserve">:  </w:t>
      </w:r>
      <w:r w:rsidRPr="00430CBF">
        <w:rPr>
          <w:sz w:val="22"/>
          <w:szCs w:val="22"/>
        </w:rPr>
        <w:t>Continuing</w:t>
      </w:r>
      <w:r w:rsidRPr="00430CBF">
        <w:rPr>
          <w:b/>
          <w:bCs/>
          <w:sz w:val="22"/>
          <w:szCs w:val="22"/>
        </w:rPr>
        <w:t xml:space="preserve"> </w:t>
      </w:r>
      <w:r w:rsidRPr="00430CBF">
        <w:rPr>
          <w:sz w:val="22"/>
          <w:szCs w:val="22"/>
        </w:rPr>
        <w:t xml:space="preserve">cultural traditions.   </w:t>
      </w:r>
    </w:p>
    <w:p w14:paraId="014AF221" w14:textId="77777777" w:rsidR="00E3568E" w:rsidRPr="00430CBF" w:rsidRDefault="00E3568E" w:rsidP="002A5649">
      <w:pPr>
        <w:spacing w:after="0" w:line="240" w:lineRule="auto"/>
        <w:jc w:val="both"/>
        <w:rPr>
          <w:sz w:val="22"/>
          <w:szCs w:val="22"/>
        </w:rPr>
      </w:pPr>
      <w:r w:rsidRPr="00430CBF">
        <w:rPr>
          <w:b/>
          <w:bCs/>
          <w:sz w:val="22"/>
          <w:szCs w:val="22"/>
          <w:u w:val="single"/>
        </w:rPr>
        <w:t>Bible</w:t>
      </w:r>
      <w:r w:rsidRPr="00430CBF">
        <w:rPr>
          <w:b/>
          <w:bCs/>
          <w:sz w:val="22"/>
          <w:szCs w:val="22"/>
        </w:rPr>
        <w:t xml:space="preserve">:  </w:t>
      </w:r>
      <w:r w:rsidRPr="00430CBF">
        <w:rPr>
          <w:sz w:val="22"/>
          <w:szCs w:val="22"/>
        </w:rPr>
        <w:t>Ruth – loyalty and serving with love.</w:t>
      </w:r>
    </w:p>
    <w:bookmarkEnd w:id="1"/>
    <w:p w14:paraId="53922CD1" w14:textId="77777777" w:rsidR="00430CBF" w:rsidRPr="006A5080" w:rsidRDefault="00430CBF" w:rsidP="002A564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78AF5ED3" w14:textId="77777777" w:rsidR="00C11E01" w:rsidRDefault="00C11E01"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76E7EC20" w14:textId="77777777" w:rsidR="00C11E01" w:rsidRDefault="00C11E01"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13432D72" w14:textId="77777777" w:rsidR="00C11E01" w:rsidRDefault="00C11E01"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p>
    <w:p w14:paraId="5C774E38" w14:textId="31793DC3" w:rsidR="00922F3B" w:rsidRPr="00E058F1" w:rsidRDefault="00922F3B"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 xml:space="preserve">GRADES </w:t>
      </w:r>
      <w:r w:rsidR="00CE1C0A">
        <w:rPr>
          <w:rFonts w:eastAsia="Times New Roman" w:cstheme="minorHAnsi"/>
          <w:b/>
          <w:bCs/>
          <w:color w:val="0E57C4" w:themeColor="background2" w:themeShade="80"/>
          <w:sz w:val="28"/>
          <w:szCs w:val="28"/>
          <w:u w:val="single"/>
          <w:lang w:eastAsia="en-CA"/>
        </w:rPr>
        <w:t>4</w:t>
      </w:r>
      <w:r w:rsidR="00E058F1">
        <w:rPr>
          <w:rFonts w:eastAsia="Times New Roman" w:cstheme="minorHAnsi"/>
          <w:b/>
          <w:bCs/>
          <w:color w:val="0E57C4" w:themeColor="background2" w:themeShade="80"/>
          <w:sz w:val="28"/>
          <w:szCs w:val="28"/>
          <w:u w:val="single"/>
          <w:lang w:eastAsia="en-CA"/>
        </w:rPr>
        <w:t xml:space="preserve"> </w:t>
      </w:r>
      <w:r w:rsidRPr="00E058F1">
        <w:rPr>
          <w:rFonts w:eastAsia="Times New Roman" w:cstheme="minorHAnsi"/>
          <w:b/>
          <w:bCs/>
          <w:color w:val="0E57C4" w:themeColor="background2" w:themeShade="80"/>
          <w:sz w:val="28"/>
          <w:szCs w:val="28"/>
          <w:u w:val="single"/>
          <w:lang w:eastAsia="en-CA"/>
        </w:rPr>
        <w:t>-</w:t>
      </w:r>
      <w:r w:rsidR="00E058F1">
        <w:rPr>
          <w:rFonts w:eastAsia="Times New Roman" w:cstheme="minorHAnsi"/>
          <w:b/>
          <w:bCs/>
          <w:color w:val="0E57C4" w:themeColor="background2" w:themeShade="80"/>
          <w:sz w:val="28"/>
          <w:szCs w:val="28"/>
          <w:u w:val="single"/>
          <w:lang w:eastAsia="en-CA"/>
        </w:rPr>
        <w:t xml:space="preserve"> </w:t>
      </w:r>
      <w:r w:rsidRPr="00E058F1">
        <w:rPr>
          <w:rFonts w:eastAsia="Times New Roman" w:cstheme="minorHAnsi"/>
          <w:b/>
          <w:bCs/>
          <w:color w:val="0E57C4" w:themeColor="background2" w:themeShade="80"/>
          <w:sz w:val="28"/>
          <w:szCs w:val="28"/>
          <w:u w:val="single"/>
          <w:lang w:eastAsia="en-CA"/>
        </w:rPr>
        <w:t>6</w:t>
      </w:r>
    </w:p>
    <w:p w14:paraId="017E4EDE" w14:textId="76407610" w:rsidR="0046696E" w:rsidRPr="006A5080" w:rsidRDefault="0046696E" w:rsidP="002A5649">
      <w:pPr>
        <w:spacing w:after="0" w:line="240" w:lineRule="auto"/>
        <w:jc w:val="both"/>
        <w:rPr>
          <w:sz w:val="16"/>
          <w:szCs w:val="16"/>
          <w:lang w:val="en-US"/>
        </w:rPr>
      </w:pPr>
    </w:p>
    <w:p w14:paraId="61534E4C" w14:textId="77777777" w:rsidR="00430CBF" w:rsidRPr="00430CBF" w:rsidRDefault="00430CBF" w:rsidP="002A5649">
      <w:pPr>
        <w:spacing w:after="0" w:line="240" w:lineRule="auto"/>
        <w:jc w:val="both"/>
        <w:rPr>
          <w:sz w:val="22"/>
          <w:szCs w:val="22"/>
          <w:lang w:val="en-US"/>
        </w:rPr>
      </w:pPr>
      <w:r w:rsidRPr="00430CBF">
        <w:rPr>
          <w:b/>
          <w:bCs/>
          <w:sz w:val="22"/>
          <w:szCs w:val="22"/>
          <w:u w:val="single"/>
          <w:lang w:val="en-US"/>
        </w:rPr>
        <w:t>Math</w:t>
      </w:r>
      <w:r w:rsidRPr="00430CBF">
        <w:rPr>
          <w:sz w:val="22"/>
          <w:szCs w:val="22"/>
          <w:lang w:val="en-US"/>
        </w:rPr>
        <w:t xml:space="preserve"> – </w:t>
      </w:r>
      <w:r w:rsidRPr="00430CBF">
        <w:rPr>
          <w:sz w:val="22"/>
          <w:szCs w:val="22"/>
          <w:u w:val="single"/>
          <w:lang w:val="en-US"/>
        </w:rPr>
        <w:t>Grade 4</w:t>
      </w:r>
      <w:r w:rsidRPr="00430CBF">
        <w:rPr>
          <w:sz w:val="22"/>
          <w:szCs w:val="22"/>
          <w:lang w:val="en-US"/>
        </w:rPr>
        <w:t xml:space="preserve"> will wrap up their unit on Patterns and then begin Geometry. </w:t>
      </w:r>
    </w:p>
    <w:p w14:paraId="2AB8E047" w14:textId="0BEAAFE1" w:rsidR="00430CBF" w:rsidRPr="00430CBF" w:rsidRDefault="00430CBF" w:rsidP="002A5649">
      <w:pPr>
        <w:spacing w:after="0" w:line="240" w:lineRule="auto"/>
        <w:jc w:val="both"/>
        <w:rPr>
          <w:sz w:val="22"/>
          <w:szCs w:val="22"/>
          <w:lang w:val="en-US"/>
        </w:rPr>
      </w:pPr>
      <w:r w:rsidRPr="00430CBF">
        <w:rPr>
          <w:sz w:val="22"/>
          <w:szCs w:val="22"/>
          <w:u w:val="single"/>
          <w:lang w:val="en-US"/>
        </w:rPr>
        <w:t>Grade 5s</w:t>
      </w:r>
      <w:r w:rsidRPr="00430CBF">
        <w:rPr>
          <w:sz w:val="22"/>
          <w:szCs w:val="22"/>
          <w:lang w:val="en-US"/>
        </w:rPr>
        <w:t xml:space="preserve"> will complete their unit on Patterns and begin their unit on Geometry. </w:t>
      </w:r>
    </w:p>
    <w:p w14:paraId="309E5522" w14:textId="53EF9F23" w:rsidR="00430CBF" w:rsidRPr="00430CBF" w:rsidRDefault="00430CBF" w:rsidP="002A5649">
      <w:pPr>
        <w:spacing w:after="0" w:line="240" w:lineRule="auto"/>
        <w:jc w:val="both"/>
        <w:rPr>
          <w:sz w:val="22"/>
          <w:szCs w:val="22"/>
          <w:lang w:val="en-US"/>
        </w:rPr>
      </w:pPr>
      <w:r w:rsidRPr="00430CBF">
        <w:rPr>
          <w:sz w:val="22"/>
          <w:szCs w:val="22"/>
          <w:u w:val="single"/>
          <w:lang w:val="en-US"/>
        </w:rPr>
        <w:t>Grade 6s</w:t>
      </w:r>
      <w:r w:rsidRPr="00430CBF">
        <w:rPr>
          <w:sz w:val="22"/>
          <w:szCs w:val="22"/>
          <w:lang w:val="en-US"/>
        </w:rPr>
        <w:t xml:space="preserve"> will wrap up their unit on patterns and begin a unit on Geometry.</w:t>
      </w:r>
    </w:p>
    <w:p w14:paraId="4534C03C" w14:textId="77777777" w:rsidR="00430CBF" w:rsidRPr="00430CBF" w:rsidRDefault="00430CBF" w:rsidP="002A5649">
      <w:pPr>
        <w:spacing w:after="0" w:line="240" w:lineRule="auto"/>
        <w:jc w:val="both"/>
        <w:rPr>
          <w:sz w:val="22"/>
          <w:szCs w:val="22"/>
          <w:lang w:val="en-US"/>
        </w:rPr>
      </w:pPr>
      <w:r w:rsidRPr="00430CBF">
        <w:rPr>
          <w:b/>
          <w:bCs/>
          <w:sz w:val="22"/>
          <w:szCs w:val="22"/>
          <w:u w:val="single"/>
          <w:lang w:val="en-US"/>
        </w:rPr>
        <w:t>LA</w:t>
      </w:r>
      <w:r w:rsidRPr="00430CBF">
        <w:rPr>
          <w:sz w:val="22"/>
          <w:szCs w:val="22"/>
          <w:lang w:val="en-US"/>
        </w:rPr>
        <w:t xml:space="preserve"> – We will wrap up the film portion of our novel study and begin research and informational writing. </w:t>
      </w:r>
    </w:p>
    <w:p w14:paraId="13BF9132" w14:textId="77777777" w:rsidR="00430CBF" w:rsidRPr="00430CBF" w:rsidRDefault="00430CBF" w:rsidP="002A5649">
      <w:pPr>
        <w:spacing w:after="0" w:line="240" w:lineRule="auto"/>
        <w:jc w:val="both"/>
        <w:rPr>
          <w:sz w:val="22"/>
          <w:szCs w:val="22"/>
          <w:lang w:val="en-US"/>
        </w:rPr>
      </w:pPr>
      <w:r w:rsidRPr="00430CBF">
        <w:rPr>
          <w:b/>
          <w:bCs/>
          <w:sz w:val="22"/>
          <w:szCs w:val="22"/>
          <w:u w:val="single"/>
          <w:lang w:val="en-US"/>
        </w:rPr>
        <w:t>Science</w:t>
      </w:r>
      <w:r w:rsidRPr="00430CBF">
        <w:rPr>
          <w:sz w:val="22"/>
          <w:szCs w:val="22"/>
          <w:lang w:val="en-US"/>
        </w:rPr>
        <w:t xml:space="preserve"> – We will continue our unit on simple machines.</w:t>
      </w:r>
    </w:p>
    <w:p w14:paraId="3731E502" w14:textId="77777777" w:rsidR="00430CBF" w:rsidRPr="00430CBF" w:rsidRDefault="00430CBF" w:rsidP="002A5649">
      <w:pPr>
        <w:spacing w:after="0" w:line="240" w:lineRule="auto"/>
        <w:jc w:val="both"/>
        <w:rPr>
          <w:sz w:val="22"/>
          <w:szCs w:val="22"/>
          <w:lang w:val="en-US"/>
        </w:rPr>
      </w:pPr>
      <w:r w:rsidRPr="00430CBF">
        <w:rPr>
          <w:b/>
          <w:bCs/>
          <w:sz w:val="22"/>
          <w:szCs w:val="22"/>
          <w:u w:val="single"/>
          <w:lang w:val="en-US"/>
        </w:rPr>
        <w:t>Social Studies</w:t>
      </w:r>
      <w:r w:rsidRPr="00430CBF">
        <w:rPr>
          <w:sz w:val="22"/>
          <w:szCs w:val="22"/>
          <w:lang w:val="en-US"/>
        </w:rPr>
        <w:t>- We will continue to study the first peoples of Alberta.</w:t>
      </w:r>
    </w:p>
    <w:p w14:paraId="102B6043" w14:textId="77777777" w:rsidR="00430CBF" w:rsidRPr="00430CBF" w:rsidRDefault="00430CBF" w:rsidP="002A5649">
      <w:pPr>
        <w:spacing w:after="0" w:line="240" w:lineRule="auto"/>
        <w:jc w:val="both"/>
        <w:rPr>
          <w:sz w:val="22"/>
          <w:szCs w:val="22"/>
          <w:lang w:val="en-US"/>
        </w:rPr>
      </w:pPr>
      <w:r w:rsidRPr="00430CBF">
        <w:rPr>
          <w:b/>
          <w:bCs/>
          <w:sz w:val="22"/>
          <w:szCs w:val="22"/>
          <w:u w:val="single"/>
          <w:lang w:val="en-US"/>
        </w:rPr>
        <w:t>PE</w:t>
      </w:r>
      <w:r w:rsidRPr="00430CBF">
        <w:rPr>
          <w:sz w:val="22"/>
          <w:szCs w:val="22"/>
          <w:lang w:val="en-US"/>
        </w:rPr>
        <w:t xml:space="preserve"> – Swimming and Basketball</w:t>
      </w:r>
    </w:p>
    <w:p w14:paraId="21FE375B" w14:textId="77777777" w:rsidR="00430CBF" w:rsidRPr="006A5080" w:rsidRDefault="00430CBF" w:rsidP="002A5649">
      <w:pPr>
        <w:spacing w:after="0" w:line="240" w:lineRule="auto"/>
        <w:jc w:val="both"/>
        <w:rPr>
          <w:sz w:val="16"/>
          <w:szCs w:val="16"/>
          <w:lang w:val="en-US"/>
        </w:rPr>
      </w:pPr>
    </w:p>
    <w:p w14:paraId="2D27A620" w14:textId="59816C5B" w:rsidR="00F4186A" w:rsidRDefault="00F4186A" w:rsidP="002A564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w:t>
      </w:r>
      <w:r w:rsidR="00E058F1">
        <w:rPr>
          <w:rFonts w:eastAsia="Times New Roman" w:cstheme="minorHAnsi"/>
          <w:b/>
          <w:bCs/>
          <w:color w:val="0E57C4" w:themeColor="background2" w:themeShade="80"/>
          <w:sz w:val="28"/>
          <w:szCs w:val="28"/>
          <w:u w:val="single"/>
          <w:lang w:eastAsia="en-CA"/>
        </w:rPr>
        <w:t xml:space="preserve"> </w:t>
      </w:r>
      <w:r>
        <w:rPr>
          <w:rFonts w:eastAsia="Times New Roman" w:cstheme="minorHAnsi"/>
          <w:b/>
          <w:bCs/>
          <w:color w:val="0E57C4" w:themeColor="background2" w:themeShade="80"/>
          <w:sz w:val="28"/>
          <w:szCs w:val="28"/>
          <w:u w:val="single"/>
          <w:lang w:eastAsia="en-CA"/>
        </w:rPr>
        <w:t>-</w:t>
      </w:r>
      <w:r w:rsidR="00E058F1">
        <w:rPr>
          <w:rFonts w:eastAsia="Times New Roman" w:cstheme="minorHAnsi"/>
          <w:b/>
          <w:bCs/>
          <w:color w:val="0E57C4" w:themeColor="background2" w:themeShade="80"/>
          <w:sz w:val="28"/>
          <w:szCs w:val="28"/>
          <w:u w:val="single"/>
          <w:lang w:eastAsia="en-CA"/>
        </w:rPr>
        <w:t xml:space="preserve"> </w:t>
      </w:r>
      <w:r w:rsidR="00CE1C0A">
        <w:rPr>
          <w:rFonts w:eastAsia="Times New Roman" w:cstheme="minorHAnsi"/>
          <w:b/>
          <w:bCs/>
          <w:color w:val="0E57C4" w:themeColor="background2" w:themeShade="80"/>
          <w:sz w:val="28"/>
          <w:szCs w:val="28"/>
          <w:u w:val="single"/>
          <w:lang w:eastAsia="en-CA"/>
        </w:rPr>
        <w:t>9</w:t>
      </w:r>
    </w:p>
    <w:p w14:paraId="3891CBD8" w14:textId="77777777" w:rsidR="008B31D7" w:rsidRPr="006A5080" w:rsidRDefault="008B31D7" w:rsidP="002A5649">
      <w:pPr>
        <w:spacing w:after="0" w:line="240" w:lineRule="auto"/>
        <w:jc w:val="both"/>
        <w:rPr>
          <w:b/>
          <w:bCs/>
          <w:color w:val="0E57C4" w:themeColor="background2" w:themeShade="80"/>
          <w:sz w:val="16"/>
          <w:szCs w:val="16"/>
          <w:u w:val="single"/>
          <w:lang w:val="en-US"/>
        </w:rPr>
      </w:pPr>
    </w:p>
    <w:p w14:paraId="576F2AF6" w14:textId="01AACDD7" w:rsidR="00430CBF" w:rsidRDefault="00430CBF" w:rsidP="002A5649">
      <w:pPr>
        <w:spacing w:after="0" w:line="240" w:lineRule="auto"/>
        <w:jc w:val="both"/>
        <w:rPr>
          <w:sz w:val="22"/>
          <w:szCs w:val="22"/>
          <w:lang w:val="en-US"/>
        </w:rPr>
      </w:pPr>
      <w:r w:rsidRPr="006A5080">
        <w:rPr>
          <w:b/>
          <w:bCs/>
          <w:sz w:val="22"/>
          <w:szCs w:val="22"/>
          <w:u w:val="single"/>
          <w:lang w:val="en-US"/>
        </w:rPr>
        <w:t>Math</w:t>
      </w:r>
      <w:r w:rsidRPr="00430CBF">
        <w:rPr>
          <w:sz w:val="22"/>
          <w:szCs w:val="22"/>
          <w:lang w:val="en-US"/>
        </w:rPr>
        <w:t xml:space="preserve"> – Grades 7 &amp;8s will begin chapters on measurement and the Grade 9s will begin studying linear relations. </w:t>
      </w:r>
    </w:p>
    <w:p w14:paraId="10A7687B" w14:textId="2C1A4CAF" w:rsidR="006A5080" w:rsidRDefault="006A5080" w:rsidP="002A5649">
      <w:pPr>
        <w:spacing w:after="0" w:line="240" w:lineRule="auto"/>
        <w:jc w:val="both"/>
        <w:rPr>
          <w:sz w:val="22"/>
          <w:szCs w:val="22"/>
          <w:lang w:val="en-US"/>
        </w:rPr>
      </w:pPr>
      <w:r w:rsidRPr="006A5080">
        <w:rPr>
          <w:b/>
          <w:bCs/>
          <w:sz w:val="22"/>
          <w:szCs w:val="22"/>
          <w:u w:val="single"/>
          <w:lang w:val="en-US"/>
        </w:rPr>
        <w:t>LA</w:t>
      </w:r>
      <w:r>
        <w:rPr>
          <w:sz w:val="22"/>
          <w:szCs w:val="22"/>
          <w:lang w:val="en-US"/>
        </w:rPr>
        <w:t xml:space="preserve"> – </w:t>
      </w:r>
    </w:p>
    <w:p w14:paraId="15180C1A" w14:textId="1AE316F0" w:rsidR="006A5080" w:rsidRPr="00430CBF" w:rsidRDefault="006A5080" w:rsidP="002A5649">
      <w:pPr>
        <w:spacing w:after="0" w:line="240" w:lineRule="auto"/>
        <w:jc w:val="both"/>
        <w:rPr>
          <w:sz w:val="22"/>
          <w:szCs w:val="22"/>
          <w:lang w:val="en-US"/>
        </w:rPr>
      </w:pPr>
      <w:r w:rsidRPr="006A5080">
        <w:rPr>
          <w:b/>
          <w:bCs/>
          <w:sz w:val="22"/>
          <w:szCs w:val="22"/>
          <w:u w:val="single"/>
          <w:lang w:val="en-US"/>
        </w:rPr>
        <w:t>Science</w:t>
      </w:r>
      <w:r>
        <w:rPr>
          <w:sz w:val="22"/>
          <w:szCs w:val="22"/>
          <w:lang w:val="en-US"/>
        </w:rPr>
        <w:t xml:space="preserve"> - </w:t>
      </w:r>
    </w:p>
    <w:p w14:paraId="5ED00977" w14:textId="26F9BC2F" w:rsidR="00430CBF" w:rsidRPr="00430CBF" w:rsidRDefault="00430CBF" w:rsidP="002A5649">
      <w:pPr>
        <w:spacing w:after="0" w:line="240" w:lineRule="auto"/>
        <w:jc w:val="both"/>
        <w:rPr>
          <w:sz w:val="22"/>
          <w:szCs w:val="22"/>
          <w:lang w:val="en-US"/>
        </w:rPr>
      </w:pPr>
      <w:r w:rsidRPr="006A5080">
        <w:rPr>
          <w:b/>
          <w:bCs/>
          <w:sz w:val="22"/>
          <w:szCs w:val="22"/>
          <w:u w:val="single"/>
          <w:lang w:val="en-US"/>
        </w:rPr>
        <w:t>Social</w:t>
      </w:r>
      <w:r w:rsidR="006A5080" w:rsidRPr="006A5080">
        <w:rPr>
          <w:b/>
          <w:bCs/>
          <w:sz w:val="22"/>
          <w:szCs w:val="22"/>
          <w:u w:val="single"/>
          <w:lang w:val="en-US"/>
        </w:rPr>
        <w:t xml:space="preserve"> Studies</w:t>
      </w:r>
      <w:r w:rsidRPr="00430CBF">
        <w:rPr>
          <w:b/>
          <w:bCs/>
          <w:sz w:val="22"/>
          <w:szCs w:val="22"/>
          <w:lang w:val="en-US"/>
        </w:rPr>
        <w:t xml:space="preserve"> </w:t>
      </w:r>
      <w:r w:rsidRPr="00430CBF">
        <w:rPr>
          <w:sz w:val="22"/>
          <w:szCs w:val="22"/>
          <w:lang w:val="en-US"/>
        </w:rPr>
        <w:t xml:space="preserve">– We will wrap up our examination of the Canadian Charter of Rights and Freedoms and begin examining Canada’s immigration policies. </w:t>
      </w:r>
    </w:p>
    <w:p w14:paraId="6E07FBDC" w14:textId="77777777" w:rsidR="00430CBF" w:rsidRPr="00430CBF" w:rsidRDefault="00430CBF" w:rsidP="002A5649">
      <w:pPr>
        <w:spacing w:after="0" w:line="240" w:lineRule="auto"/>
        <w:jc w:val="both"/>
        <w:rPr>
          <w:sz w:val="22"/>
          <w:szCs w:val="22"/>
          <w:lang w:val="en-US"/>
        </w:rPr>
      </w:pPr>
      <w:r w:rsidRPr="006A5080">
        <w:rPr>
          <w:b/>
          <w:bCs/>
          <w:sz w:val="22"/>
          <w:szCs w:val="22"/>
          <w:u w:val="single"/>
          <w:lang w:val="en-US"/>
        </w:rPr>
        <w:t>Bible</w:t>
      </w:r>
      <w:r w:rsidRPr="00430CBF">
        <w:rPr>
          <w:sz w:val="22"/>
          <w:szCs w:val="22"/>
          <w:lang w:val="en-US"/>
        </w:rPr>
        <w:t xml:space="preserve"> – We will complete our unit on the Biblical Worldview of Politics before the break. We will begin to examine what the Bible says about economics after. </w:t>
      </w:r>
    </w:p>
    <w:p w14:paraId="43561AC3" w14:textId="77777777" w:rsidR="00430CBF" w:rsidRPr="00430CBF" w:rsidRDefault="00430CBF" w:rsidP="002A5649">
      <w:pPr>
        <w:spacing w:after="0" w:line="240" w:lineRule="auto"/>
        <w:jc w:val="both"/>
        <w:rPr>
          <w:sz w:val="22"/>
          <w:szCs w:val="22"/>
          <w:lang w:val="en-US"/>
        </w:rPr>
      </w:pPr>
      <w:r w:rsidRPr="006A5080">
        <w:rPr>
          <w:b/>
          <w:bCs/>
          <w:sz w:val="22"/>
          <w:szCs w:val="22"/>
          <w:u w:val="single"/>
          <w:lang w:val="en-US"/>
        </w:rPr>
        <w:t>PE</w:t>
      </w:r>
      <w:r w:rsidRPr="00430CBF">
        <w:rPr>
          <w:b/>
          <w:bCs/>
          <w:sz w:val="22"/>
          <w:szCs w:val="22"/>
          <w:lang w:val="en-US"/>
        </w:rPr>
        <w:t xml:space="preserve"> </w:t>
      </w:r>
      <w:r w:rsidRPr="00430CBF">
        <w:rPr>
          <w:sz w:val="22"/>
          <w:szCs w:val="22"/>
          <w:lang w:val="en-US"/>
        </w:rPr>
        <w:t>– Swimming and Basketball</w:t>
      </w:r>
    </w:p>
    <w:p w14:paraId="27A9CFBA" w14:textId="77777777" w:rsidR="00CE1C0A" w:rsidRPr="006A5080" w:rsidRDefault="00CE1C0A" w:rsidP="002A5649">
      <w:pPr>
        <w:tabs>
          <w:tab w:val="left" w:pos="767"/>
        </w:tabs>
        <w:spacing w:after="0" w:line="240" w:lineRule="auto"/>
        <w:jc w:val="both"/>
        <w:rPr>
          <w:b/>
          <w:color w:val="0E57C4" w:themeColor="background2" w:themeShade="80"/>
          <w:sz w:val="16"/>
          <w:szCs w:val="16"/>
          <w:u w:val="single"/>
        </w:rPr>
      </w:pPr>
    </w:p>
    <w:p w14:paraId="05942EE0" w14:textId="0D3E3CA9" w:rsidR="00B03EEB" w:rsidRPr="00E058F1" w:rsidRDefault="00B03EEB" w:rsidP="002A5649">
      <w:pPr>
        <w:tabs>
          <w:tab w:val="left" w:pos="767"/>
        </w:tabs>
        <w:spacing w:after="0" w:line="240" w:lineRule="auto"/>
        <w:jc w:val="both"/>
        <w:rPr>
          <w:b/>
          <w:color w:val="0E57C4" w:themeColor="background2" w:themeShade="80"/>
          <w:sz w:val="28"/>
          <w:szCs w:val="28"/>
        </w:rPr>
      </w:pPr>
      <w:r w:rsidRPr="00E058F1">
        <w:rPr>
          <w:b/>
          <w:color w:val="0E57C4" w:themeColor="background2" w:themeShade="80"/>
          <w:sz w:val="28"/>
          <w:szCs w:val="28"/>
          <w:u w:val="single"/>
        </w:rPr>
        <w:t>GENERAL INFORMATION:</w:t>
      </w:r>
    </w:p>
    <w:p w14:paraId="3F20CF16" w14:textId="77777777" w:rsidR="00B02B31" w:rsidRPr="00D07802" w:rsidRDefault="00B02B31" w:rsidP="002A5649">
      <w:pPr>
        <w:spacing w:after="0" w:line="240" w:lineRule="auto"/>
        <w:jc w:val="both"/>
        <w:rPr>
          <w:sz w:val="16"/>
          <w:szCs w:val="16"/>
        </w:rPr>
      </w:pPr>
    </w:p>
    <w:p w14:paraId="33D893E2" w14:textId="7D44AD83" w:rsidR="00B03EEB" w:rsidRPr="00E058F1" w:rsidRDefault="00B03EEB" w:rsidP="002A5649">
      <w:pPr>
        <w:tabs>
          <w:tab w:val="left" w:pos="767"/>
        </w:tabs>
        <w:spacing w:after="0" w:line="240" w:lineRule="auto"/>
        <w:jc w:val="both"/>
        <w:rPr>
          <w:b/>
          <w:color w:val="0E57C4" w:themeColor="background2" w:themeShade="80"/>
          <w:sz w:val="24"/>
          <w:szCs w:val="24"/>
          <w:u w:val="single"/>
        </w:rPr>
      </w:pPr>
      <w:r w:rsidRPr="00E058F1">
        <w:rPr>
          <w:b/>
          <w:color w:val="0E57C4" w:themeColor="background2" w:themeShade="80"/>
          <w:sz w:val="24"/>
          <w:szCs w:val="24"/>
          <w:u w:val="single"/>
        </w:rPr>
        <w:t>HOT LUNCHES</w:t>
      </w:r>
    </w:p>
    <w:p w14:paraId="3D9AA182" w14:textId="4EB7E428" w:rsidR="00DD5775" w:rsidRPr="002A5649" w:rsidRDefault="00906AFF" w:rsidP="002A5649">
      <w:pPr>
        <w:spacing w:after="0" w:line="240" w:lineRule="auto"/>
        <w:jc w:val="both"/>
        <w:rPr>
          <w:sz w:val="22"/>
          <w:szCs w:val="22"/>
        </w:rPr>
      </w:pPr>
      <w:r w:rsidRPr="002A5649">
        <w:rPr>
          <w:sz w:val="22"/>
          <w:szCs w:val="22"/>
        </w:rPr>
        <w:t xml:space="preserve">A hot lunch will be offered every Thursday. </w:t>
      </w:r>
      <w:r w:rsidR="00CE1C0A" w:rsidRPr="002A5649">
        <w:rPr>
          <w:sz w:val="22"/>
          <w:szCs w:val="22"/>
        </w:rPr>
        <w:t xml:space="preserve">Please return order forms with payment </w:t>
      </w:r>
      <w:r w:rsidR="00CE1C0A" w:rsidRPr="00AC3AA9">
        <w:rPr>
          <w:b/>
          <w:bCs/>
          <w:sz w:val="22"/>
          <w:szCs w:val="22"/>
        </w:rPr>
        <w:t>at least 2 days in advance</w:t>
      </w:r>
      <w:r w:rsidR="00CE1C0A" w:rsidRPr="002A5649">
        <w:rPr>
          <w:sz w:val="22"/>
          <w:szCs w:val="22"/>
        </w:rPr>
        <w:t>.</w:t>
      </w:r>
    </w:p>
    <w:p w14:paraId="196D6D66" w14:textId="77777777" w:rsidR="002F4419" w:rsidRPr="002F4419" w:rsidRDefault="002F4419" w:rsidP="002A5649">
      <w:pPr>
        <w:tabs>
          <w:tab w:val="left" w:pos="767"/>
        </w:tabs>
        <w:spacing w:after="0" w:line="240" w:lineRule="auto"/>
        <w:jc w:val="both"/>
        <w:rPr>
          <w:b/>
          <w:color w:val="3476B1" w:themeColor="accent2" w:themeShade="BF"/>
          <w:sz w:val="16"/>
          <w:szCs w:val="16"/>
          <w:u w:val="single"/>
        </w:rPr>
      </w:pPr>
    </w:p>
    <w:p w14:paraId="251D4EAF" w14:textId="0874B0D5" w:rsidR="00B03EEB" w:rsidRPr="00E058F1" w:rsidRDefault="00B03EEB" w:rsidP="002A5649">
      <w:pPr>
        <w:tabs>
          <w:tab w:val="left" w:pos="767"/>
        </w:tabs>
        <w:spacing w:after="0" w:line="240" w:lineRule="auto"/>
        <w:jc w:val="both"/>
        <w:rPr>
          <w:b/>
          <w:color w:val="0E57C4" w:themeColor="background2" w:themeShade="80"/>
          <w:sz w:val="24"/>
          <w:szCs w:val="24"/>
          <w:u w:val="single"/>
        </w:rPr>
      </w:pPr>
      <w:r w:rsidRPr="00E058F1">
        <w:rPr>
          <w:b/>
          <w:color w:val="0E57C4" w:themeColor="background2" w:themeShade="80"/>
          <w:sz w:val="24"/>
          <w:szCs w:val="24"/>
          <w:u w:val="single"/>
        </w:rPr>
        <w:t>STUDENT PICKUP</w:t>
      </w:r>
    </w:p>
    <w:p w14:paraId="70605DDF" w14:textId="44D8EF61" w:rsidR="00B03EEB" w:rsidRPr="001033D7" w:rsidRDefault="00B03EEB" w:rsidP="002A5649">
      <w:pPr>
        <w:tabs>
          <w:tab w:val="left" w:pos="767"/>
        </w:tabs>
        <w:spacing w:after="0" w:line="240" w:lineRule="auto"/>
        <w:jc w:val="both"/>
        <w:rPr>
          <w:bCs/>
          <w:sz w:val="22"/>
          <w:szCs w:val="22"/>
        </w:rPr>
      </w:pPr>
      <w:r w:rsidRPr="001033D7">
        <w:rPr>
          <w:bCs/>
          <w:sz w:val="22"/>
          <w:szCs w:val="22"/>
        </w:rPr>
        <w:t>The</w:t>
      </w:r>
      <w:r w:rsidR="005B1AD1">
        <w:rPr>
          <w:bCs/>
          <w:sz w:val="22"/>
          <w:szCs w:val="22"/>
        </w:rPr>
        <w:t xml:space="preserve"> </w:t>
      </w:r>
      <w:r w:rsidR="00213D9A">
        <w:rPr>
          <w:bCs/>
          <w:sz w:val="22"/>
          <w:szCs w:val="22"/>
        </w:rPr>
        <w:t>afternoon</w:t>
      </w:r>
      <w:r w:rsidRPr="001033D7">
        <w:rPr>
          <w:bCs/>
          <w:sz w:val="22"/>
          <w:szCs w:val="22"/>
        </w:rPr>
        <w:t xml:space="preserve"> dismissal</w:t>
      </w:r>
      <w:r w:rsidR="00541667">
        <w:rPr>
          <w:bCs/>
          <w:sz w:val="22"/>
          <w:szCs w:val="22"/>
        </w:rPr>
        <w:t xml:space="preserve"> </w:t>
      </w:r>
      <w:r w:rsidRPr="001033D7">
        <w:rPr>
          <w:bCs/>
          <w:sz w:val="22"/>
          <w:szCs w:val="22"/>
        </w:rPr>
        <w:t xml:space="preserve">is </w:t>
      </w:r>
      <w:r w:rsidRPr="00541667">
        <w:rPr>
          <w:b/>
          <w:sz w:val="22"/>
          <w:szCs w:val="22"/>
        </w:rPr>
        <w:t>3:2</w:t>
      </w:r>
      <w:r w:rsidR="00995FC6" w:rsidRPr="00541667">
        <w:rPr>
          <w:b/>
          <w:sz w:val="22"/>
          <w:szCs w:val="22"/>
        </w:rPr>
        <w:t>5</w:t>
      </w:r>
      <w:r w:rsidRPr="00541667">
        <w:rPr>
          <w:b/>
          <w:sz w:val="22"/>
          <w:szCs w:val="22"/>
        </w:rPr>
        <w:t>pm</w:t>
      </w:r>
      <w:r w:rsidRPr="001033D7">
        <w:rPr>
          <w:bCs/>
          <w:sz w:val="22"/>
          <w:szCs w:val="22"/>
        </w:rPr>
        <w:t xml:space="preserve">. If someone other than the parent or guardian is picking up a student, </w:t>
      </w:r>
      <w:r w:rsidR="00541667">
        <w:rPr>
          <w:bCs/>
          <w:sz w:val="22"/>
          <w:szCs w:val="22"/>
        </w:rPr>
        <w:t>you must</w:t>
      </w:r>
      <w:r w:rsidR="00CE1C0A">
        <w:rPr>
          <w:bCs/>
          <w:sz w:val="22"/>
          <w:szCs w:val="22"/>
        </w:rPr>
        <w:t xml:space="preserve"> call the school or put a note in your child's agenda.</w:t>
      </w:r>
    </w:p>
    <w:p w14:paraId="165DFBF0" w14:textId="333430D8" w:rsidR="007E2A00" w:rsidRPr="00007E42" w:rsidRDefault="007E2A00" w:rsidP="002A5649">
      <w:pPr>
        <w:spacing w:after="0" w:line="240" w:lineRule="auto"/>
        <w:jc w:val="both"/>
        <w:rPr>
          <w:rFonts w:asciiTheme="majorHAnsi" w:hAnsiTheme="majorHAnsi" w:cs="Times New Roman"/>
          <w:b/>
          <w:color w:val="3476B1" w:themeColor="accent2" w:themeShade="BF"/>
          <w:sz w:val="16"/>
          <w:szCs w:val="16"/>
          <w:u w:val="single"/>
        </w:rPr>
      </w:pPr>
    </w:p>
    <w:p w14:paraId="3410B86E" w14:textId="6ABFBF25" w:rsidR="00043A7B" w:rsidRPr="00E058F1" w:rsidRDefault="00043A7B" w:rsidP="002A5649">
      <w:pPr>
        <w:spacing w:after="0" w:line="240" w:lineRule="auto"/>
        <w:jc w:val="both"/>
        <w:rPr>
          <w:b/>
          <w:bCs/>
          <w:color w:val="0E57C4" w:themeColor="background2" w:themeShade="80"/>
          <w:sz w:val="28"/>
          <w:szCs w:val="28"/>
          <w:u w:val="single"/>
          <w:lang w:val="en-US"/>
        </w:rPr>
      </w:pPr>
      <w:r w:rsidRPr="00E058F1">
        <w:rPr>
          <w:b/>
          <w:bCs/>
          <w:color w:val="0E57C4" w:themeColor="background2" w:themeShade="80"/>
          <w:sz w:val="28"/>
          <w:szCs w:val="28"/>
          <w:u w:val="single"/>
          <w:lang w:val="en-US"/>
        </w:rPr>
        <w:t>FUNDRAISING</w:t>
      </w:r>
    </w:p>
    <w:p w14:paraId="0B6D306E" w14:textId="1315D09E" w:rsidR="00674081" w:rsidRDefault="001A7F99" w:rsidP="002A5649">
      <w:pPr>
        <w:tabs>
          <w:tab w:val="left" w:pos="767"/>
        </w:tabs>
        <w:spacing w:after="0" w:line="240" w:lineRule="auto"/>
        <w:jc w:val="both"/>
        <w:rPr>
          <w:b/>
          <w:bCs/>
          <w:sz w:val="22"/>
          <w:szCs w:val="22"/>
        </w:rPr>
      </w:pPr>
      <w:r>
        <w:rPr>
          <w:b/>
          <w:bCs/>
          <w:sz w:val="22"/>
          <w:szCs w:val="22"/>
        </w:rPr>
        <w:t xml:space="preserve">Fundraising </w:t>
      </w:r>
      <w:r w:rsidRPr="001A7F99">
        <w:rPr>
          <w:b/>
          <w:bCs/>
          <w:sz w:val="22"/>
          <w:szCs w:val="22"/>
        </w:rPr>
        <w:t>Goal:</w:t>
      </w:r>
      <w:r w:rsidR="00323EBE">
        <w:rPr>
          <w:b/>
          <w:bCs/>
          <w:sz w:val="22"/>
          <w:szCs w:val="22"/>
        </w:rPr>
        <w:t xml:space="preserve"> </w:t>
      </w:r>
      <w:r w:rsidR="00323EBE" w:rsidRPr="00323EBE">
        <w:rPr>
          <w:sz w:val="22"/>
          <w:szCs w:val="22"/>
        </w:rPr>
        <w:t>$</w:t>
      </w:r>
      <w:r w:rsidR="00F96CAD">
        <w:rPr>
          <w:sz w:val="22"/>
          <w:szCs w:val="22"/>
        </w:rPr>
        <w:t>213,000</w:t>
      </w:r>
    </w:p>
    <w:p w14:paraId="22A3E169" w14:textId="40AC6794" w:rsidR="00323EBE" w:rsidRPr="001A7F99" w:rsidRDefault="00323EBE" w:rsidP="002A5649">
      <w:pPr>
        <w:tabs>
          <w:tab w:val="left" w:pos="767"/>
        </w:tabs>
        <w:spacing w:after="0" w:line="240" w:lineRule="auto"/>
        <w:jc w:val="both"/>
        <w:rPr>
          <w:b/>
          <w:bCs/>
          <w:sz w:val="22"/>
          <w:szCs w:val="22"/>
        </w:rPr>
      </w:pPr>
      <w:r>
        <w:rPr>
          <w:b/>
          <w:bCs/>
          <w:sz w:val="22"/>
          <w:szCs w:val="22"/>
        </w:rPr>
        <w:t xml:space="preserve">Actual to Date: </w:t>
      </w:r>
      <w:r w:rsidRPr="00323EBE">
        <w:rPr>
          <w:sz w:val="22"/>
          <w:szCs w:val="22"/>
        </w:rPr>
        <w:t>$</w:t>
      </w:r>
      <w:r w:rsidR="00F96CAD">
        <w:rPr>
          <w:sz w:val="22"/>
          <w:szCs w:val="22"/>
        </w:rPr>
        <w:t>33,279.63</w:t>
      </w:r>
    </w:p>
    <w:p w14:paraId="18ED6472" w14:textId="77777777" w:rsidR="00991625" w:rsidRDefault="00991625" w:rsidP="002A5649">
      <w:pPr>
        <w:tabs>
          <w:tab w:val="left" w:pos="767"/>
        </w:tabs>
        <w:spacing w:after="0" w:line="240" w:lineRule="auto"/>
        <w:jc w:val="both"/>
        <w:rPr>
          <w:b/>
          <w:bCs/>
          <w:color w:val="0E57C4" w:themeColor="background2" w:themeShade="80"/>
          <w:sz w:val="36"/>
          <w:szCs w:val="36"/>
        </w:rPr>
      </w:pPr>
    </w:p>
    <w:p w14:paraId="49590997" w14:textId="18406B5F" w:rsidR="00E058F1" w:rsidRDefault="00E058F1" w:rsidP="002A5649">
      <w:pPr>
        <w:spacing w:after="0" w:line="240" w:lineRule="auto"/>
        <w:jc w:val="both"/>
      </w:pPr>
    </w:p>
    <w:p w14:paraId="22288E5A" w14:textId="09CD3B75" w:rsidR="001B1316" w:rsidRDefault="001B1316" w:rsidP="002A5649">
      <w:pPr>
        <w:spacing w:after="0" w:line="240" w:lineRule="auto"/>
        <w:jc w:val="both"/>
      </w:pPr>
    </w:p>
    <w:p w14:paraId="0B953576" w14:textId="6EC12A02" w:rsidR="001B1316" w:rsidRDefault="001B1316" w:rsidP="002A5649">
      <w:pPr>
        <w:spacing w:after="0" w:line="240" w:lineRule="auto"/>
        <w:jc w:val="both"/>
      </w:pPr>
    </w:p>
    <w:p w14:paraId="78060D04" w14:textId="3F605498" w:rsidR="001B1316" w:rsidRDefault="001B1316" w:rsidP="002A5649">
      <w:pPr>
        <w:spacing w:after="0" w:line="240" w:lineRule="auto"/>
        <w:jc w:val="both"/>
      </w:pPr>
    </w:p>
    <w:p w14:paraId="5A9BCEFC" w14:textId="3DF0D9FD" w:rsidR="001B1316" w:rsidRDefault="001B1316" w:rsidP="002A5649">
      <w:pPr>
        <w:spacing w:after="0" w:line="240" w:lineRule="auto"/>
        <w:jc w:val="both"/>
      </w:pPr>
    </w:p>
    <w:p w14:paraId="5F17790A" w14:textId="47842C96" w:rsidR="001B1316" w:rsidRDefault="001B1316" w:rsidP="002A5649">
      <w:pPr>
        <w:spacing w:after="0" w:line="240" w:lineRule="auto"/>
        <w:jc w:val="both"/>
      </w:pPr>
    </w:p>
    <w:p w14:paraId="55962665" w14:textId="3357689E" w:rsidR="001B1316" w:rsidRDefault="001B1316" w:rsidP="002A5649">
      <w:pPr>
        <w:spacing w:after="0" w:line="240" w:lineRule="auto"/>
        <w:jc w:val="both"/>
      </w:pPr>
    </w:p>
    <w:p w14:paraId="04632109" w14:textId="30ADBA0F" w:rsidR="001B1316" w:rsidRDefault="001B1316" w:rsidP="002A5649">
      <w:pPr>
        <w:spacing w:after="0" w:line="240" w:lineRule="auto"/>
        <w:jc w:val="both"/>
      </w:pPr>
    </w:p>
    <w:p w14:paraId="4731DF8E" w14:textId="20CB5843" w:rsidR="001B1316" w:rsidRDefault="001B1316" w:rsidP="002A5649">
      <w:pPr>
        <w:spacing w:after="0" w:line="240" w:lineRule="auto"/>
        <w:jc w:val="both"/>
      </w:pPr>
    </w:p>
    <w:p w14:paraId="21E9279D" w14:textId="5268F21F" w:rsidR="001B1316" w:rsidRDefault="001B1316" w:rsidP="002A5649">
      <w:pPr>
        <w:spacing w:after="0" w:line="240" w:lineRule="auto"/>
        <w:jc w:val="both"/>
      </w:pPr>
    </w:p>
    <w:p w14:paraId="368BB88D" w14:textId="09EE1E3A" w:rsidR="001B1316" w:rsidRDefault="001B1316" w:rsidP="00613334">
      <w:pPr>
        <w:spacing w:after="0" w:line="240" w:lineRule="auto"/>
      </w:pPr>
    </w:p>
    <w:p w14:paraId="425D73B2" w14:textId="162C3E5F" w:rsidR="001B1316" w:rsidRDefault="001B1316" w:rsidP="00613334">
      <w:pPr>
        <w:spacing w:after="0" w:line="240" w:lineRule="auto"/>
      </w:pPr>
    </w:p>
    <w:p w14:paraId="3A6179A9" w14:textId="2089D7A2" w:rsidR="001B1316" w:rsidRDefault="001B1316" w:rsidP="00613334">
      <w:pPr>
        <w:spacing w:after="0" w:line="240" w:lineRule="auto"/>
      </w:pPr>
    </w:p>
    <w:p w14:paraId="34B33E29" w14:textId="37A8580C" w:rsidR="001B1316" w:rsidRDefault="001B1316" w:rsidP="00613334">
      <w:pPr>
        <w:spacing w:after="0" w:line="240" w:lineRule="auto"/>
      </w:pPr>
    </w:p>
    <w:p w14:paraId="3B47A654" w14:textId="5C79757B" w:rsidR="001B1316" w:rsidRDefault="001B1316" w:rsidP="00613334">
      <w:pPr>
        <w:spacing w:after="0" w:line="240" w:lineRule="auto"/>
      </w:pPr>
    </w:p>
    <w:p w14:paraId="069EE586" w14:textId="28611740" w:rsidR="001B1316" w:rsidRDefault="001B1316" w:rsidP="00613334">
      <w:pPr>
        <w:spacing w:after="0" w:line="240" w:lineRule="auto"/>
      </w:pPr>
    </w:p>
    <w:p w14:paraId="32A06CA2" w14:textId="27519A2C" w:rsidR="001B1316" w:rsidRDefault="001B1316" w:rsidP="00613334">
      <w:pPr>
        <w:spacing w:after="0" w:line="240" w:lineRule="auto"/>
      </w:pPr>
    </w:p>
    <w:p w14:paraId="00944F4C" w14:textId="77777777" w:rsidR="001A7F99" w:rsidRDefault="001A7F99" w:rsidP="00613334">
      <w:pPr>
        <w:spacing w:after="0" w:line="240" w:lineRule="auto"/>
      </w:pPr>
    </w:p>
    <w:p w14:paraId="3BA7DFE8" w14:textId="037573E2" w:rsidR="001B1316" w:rsidRDefault="001B1316" w:rsidP="00613334">
      <w:pPr>
        <w:spacing w:after="0" w:line="240" w:lineRule="auto"/>
      </w:pPr>
    </w:p>
    <w:p w14:paraId="355CA743" w14:textId="793357D5" w:rsidR="001B1316" w:rsidRDefault="001B1316" w:rsidP="00613334">
      <w:pPr>
        <w:spacing w:after="0" w:line="240" w:lineRule="auto"/>
      </w:pPr>
    </w:p>
    <w:p w14:paraId="3B2D4D14" w14:textId="69761178" w:rsidR="001B1316" w:rsidRDefault="001B1316" w:rsidP="00613334">
      <w:pPr>
        <w:spacing w:after="0" w:line="240" w:lineRule="auto"/>
      </w:pPr>
    </w:p>
    <w:p w14:paraId="235C7F8A" w14:textId="346A9B3D" w:rsidR="001B1316" w:rsidRDefault="001B1316" w:rsidP="00613334">
      <w:pPr>
        <w:spacing w:after="0" w:line="240" w:lineRule="auto"/>
      </w:pPr>
    </w:p>
    <w:p w14:paraId="38DF286A" w14:textId="4201B968" w:rsidR="001B1316" w:rsidRDefault="001B1316" w:rsidP="00613334">
      <w:pPr>
        <w:spacing w:after="0" w:line="240" w:lineRule="auto"/>
      </w:pPr>
    </w:p>
    <w:p w14:paraId="7681AF66" w14:textId="09D662BB" w:rsidR="001B1316" w:rsidRDefault="001B1316" w:rsidP="00613334">
      <w:pPr>
        <w:spacing w:after="0" w:line="240" w:lineRule="auto"/>
      </w:pPr>
    </w:p>
    <w:p w14:paraId="7B6BE189" w14:textId="36011E05" w:rsidR="00302842" w:rsidRDefault="00302842" w:rsidP="00613334">
      <w:pPr>
        <w:spacing w:after="0" w:line="240" w:lineRule="auto"/>
      </w:pPr>
    </w:p>
    <w:p w14:paraId="01113ECA" w14:textId="1F7A20BE" w:rsidR="00302842" w:rsidRDefault="00302842" w:rsidP="00613334">
      <w:pPr>
        <w:spacing w:after="0" w:line="240" w:lineRule="auto"/>
      </w:pPr>
    </w:p>
    <w:p w14:paraId="2D0959AF" w14:textId="678F92D1" w:rsidR="00302842" w:rsidRDefault="00302842" w:rsidP="00613334">
      <w:pPr>
        <w:spacing w:after="0" w:line="240" w:lineRule="auto"/>
      </w:pPr>
    </w:p>
    <w:p w14:paraId="2888460E" w14:textId="6B335EDD" w:rsidR="001B1316" w:rsidRDefault="001B1316" w:rsidP="00613334">
      <w:pPr>
        <w:spacing w:after="0" w:line="240" w:lineRule="auto"/>
      </w:pPr>
    </w:p>
    <w:p w14:paraId="2CCB2BEA" w14:textId="09606B94" w:rsidR="001B1316" w:rsidRDefault="001B1316" w:rsidP="00613334">
      <w:pPr>
        <w:spacing w:after="0" w:line="240" w:lineRule="auto"/>
      </w:pPr>
    </w:p>
    <w:p w14:paraId="530BCFC0" w14:textId="072DE16E" w:rsidR="001B1316" w:rsidRDefault="001B1316" w:rsidP="00613334">
      <w:pPr>
        <w:spacing w:after="0" w:line="240" w:lineRule="auto"/>
      </w:pPr>
    </w:p>
    <w:p w14:paraId="062DE2ED" w14:textId="296746C9" w:rsidR="001B1316" w:rsidRDefault="001B1316" w:rsidP="00613334">
      <w:pPr>
        <w:spacing w:after="0" w:line="240" w:lineRule="auto"/>
      </w:pPr>
    </w:p>
    <w:p w14:paraId="7A1358B2" w14:textId="77777777" w:rsidR="001B1316" w:rsidRDefault="001B1316" w:rsidP="00613334">
      <w:pPr>
        <w:spacing w:after="0" w:line="240" w:lineRule="auto"/>
      </w:pPr>
    </w:p>
    <w:sectPr w:rsidR="001B1316"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altName w:val="Calibri"/>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F2C"/>
    <w:multiLevelType w:val="hybridMultilevel"/>
    <w:tmpl w:val="3B849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E611E8"/>
    <w:multiLevelType w:val="hybridMultilevel"/>
    <w:tmpl w:val="BA2EEA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8826635">
    <w:abstractNumId w:val="3"/>
  </w:num>
  <w:num w:numId="2" w16cid:durableId="1094593375">
    <w:abstractNumId w:val="3"/>
  </w:num>
  <w:num w:numId="3" w16cid:durableId="1587179872">
    <w:abstractNumId w:val="3"/>
  </w:num>
  <w:num w:numId="4" w16cid:durableId="50007130">
    <w:abstractNumId w:val="3"/>
  </w:num>
  <w:num w:numId="5" w16cid:durableId="697006753">
    <w:abstractNumId w:val="3"/>
  </w:num>
  <w:num w:numId="6" w16cid:durableId="2098674880">
    <w:abstractNumId w:val="3"/>
  </w:num>
  <w:num w:numId="7" w16cid:durableId="2089841976">
    <w:abstractNumId w:val="3"/>
  </w:num>
  <w:num w:numId="8" w16cid:durableId="532310528">
    <w:abstractNumId w:val="3"/>
  </w:num>
  <w:num w:numId="9" w16cid:durableId="989599424">
    <w:abstractNumId w:val="3"/>
  </w:num>
  <w:num w:numId="10" w16cid:durableId="1866402191">
    <w:abstractNumId w:val="3"/>
  </w:num>
  <w:num w:numId="11" w16cid:durableId="907152123">
    <w:abstractNumId w:val="1"/>
  </w:num>
  <w:num w:numId="12" w16cid:durableId="1244485399">
    <w:abstractNumId w:val="5"/>
  </w:num>
  <w:num w:numId="13" w16cid:durableId="766926594">
    <w:abstractNumId w:val="4"/>
  </w:num>
  <w:num w:numId="14" w16cid:durableId="1629622323">
    <w:abstractNumId w:val="7"/>
  </w:num>
  <w:num w:numId="15" w16cid:durableId="1041054340">
    <w:abstractNumId w:val="2"/>
  </w:num>
  <w:num w:numId="16" w16cid:durableId="468672704">
    <w:abstractNumId w:val="6"/>
  </w:num>
  <w:num w:numId="17" w16cid:durableId="1315455916">
    <w:abstractNumId w:val="9"/>
  </w:num>
  <w:num w:numId="18" w16cid:durableId="707418816">
    <w:abstractNumId w:val="8"/>
  </w:num>
  <w:num w:numId="19" w16cid:durableId="55751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7B5"/>
    <w:rsid w:val="00005AAB"/>
    <w:rsid w:val="000073D1"/>
    <w:rsid w:val="00007945"/>
    <w:rsid w:val="00007E42"/>
    <w:rsid w:val="000216F0"/>
    <w:rsid w:val="00022FEB"/>
    <w:rsid w:val="00024F26"/>
    <w:rsid w:val="00031645"/>
    <w:rsid w:val="00033746"/>
    <w:rsid w:val="00033D96"/>
    <w:rsid w:val="00043A7B"/>
    <w:rsid w:val="00043AD6"/>
    <w:rsid w:val="00043C9A"/>
    <w:rsid w:val="00045B92"/>
    <w:rsid w:val="0004786B"/>
    <w:rsid w:val="000505AF"/>
    <w:rsid w:val="000539A1"/>
    <w:rsid w:val="00054551"/>
    <w:rsid w:val="00056C51"/>
    <w:rsid w:val="00065FB3"/>
    <w:rsid w:val="00067A05"/>
    <w:rsid w:val="00071158"/>
    <w:rsid w:val="00072102"/>
    <w:rsid w:val="00074420"/>
    <w:rsid w:val="00075FDB"/>
    <w:rsid w:val="00077C69"/>
    <w:rsid w:val="0008486B"/>
    <w:rsid w:val="00084967"/>
    <w:rsid w:val="00093498"/>
    <w:rsid w:val="000A5623"/>
    <w:rsid w:val="000B6B96"/>
    <w:rsid w:val="000B797F"/>
    <w:rsid w:val="000B7E79"/>
    <w:rsid w:val="000C5A26"/>
    <w:rsid w:val="000C63E5"/>
    <w:rsid w:val="000D1504"/>
    <w:rsid w:val="000E0EBD"/>
    <w:rsid w:val="000E3376"/>
    <w:rsid w:val="000F6089"/>
    <w:rsid w:val="001033D7"/>
    <w:rsid w:val="00106001"/>
    <w:rsid w:val="00110D98"/>
    <w:rsid w:val="00111B2D"/>
    <w:rsid w:val="0012064B"/>
    <w:rsid w:val="00122530"/>
    <w:rsid w:val="00122D0F"/>
    <w:rsid w:val="00125028"/>
    <w:rsid w:val="00130298"/>
    <w:rsid w:val="00134EC1"/>
    <w:rsid w:val="00136007"/>
    <w:rsid w:val="001420E7"/>
    <w:rsid w:val="00144846"/>
    <w:rsid w:val="001550CC"/>
    <w:rsid w:val="00155503"/>
    <w:rsid w:val="001668A7"/>
    <w:rsid w:val="001706A0"/>
    <w:rsid w:val="00171435"/>
    <w:rsid w:val="00173052"/>
    <w:rsid w:val="00174566"/>
    <w:rsid w:val="00183F0A"/>
    <w:rsid w:val="00194ADB"/>
    <w:rsid w:val="001A29C4"/>
    <w:rsid w:val="001A4F58"/>
    <w:rsid w:val="001A7C18"/>
    <w:rsid w:val="001A7F99"/>
    <w:rsid w:val="001B028A"/>
    <w:rsid w:val="001B1316"/>
    <w:rsid w:val="001B2490"/>
    <w:rsid w:val="001B6C8B"/>
    <w:rsid w:val="001C4DE7"/>
    <w:rsid w:val="001C652A"/>
    <w:rsid w:val="001D4172"/>
    <w:rsid w:val="001D47FD"/>
    <w:rsid w:val="001D5870"/>
    <w:rsid w:val="001E6B2D"/>
    <w:rsid w:val="001E742A"/>
    <w:rsid w:val="001F6FAD"/>
    <w:rsid w:val="001F7AC2"/>
    <w:rsid w:val="002034E3"/>
    <w:rsid w:val="00203C58"/>
    <w:rsid w:val="00203CED"/>
    <w:rsid w:val="0020552E"/>
    <w:rsid w:val="00211548"/>
    <w:rsid w:val="0021202C"/>
    <w:rsid w:val="00212334"/>
    <w:rsid w:val="00213D9A"/>
    <w:rsid w:val="0021678C"/>
    <w:rsid w:val="00222430"/>
    <w:rsid w:val="002237EA"/>
    <w:rsid w:val="00224BA8"/>
    <w:rsid w:val="002315D6"/>
    <w:rsid w:val="00235FD9"/>
    <w:rsid w:val="00236F24"/>
    <w:rsid w:val="00241870"/>
    <w:rsid w:val="00245666"/>
    <w:rsid w:val="00253368"/>
    <w:rsid w:val="00253842"/>
    <w:rsid w:val="00264A02"/>
    <w:rsid w:val="00266C7A"/>
    <w:rsid w:val="00271EE5"/>
    <w:rsid w:val="00276933"/>
    <w:rsid w:val="00290061"/>
    <w:rsid w:val="00291D34"/>
    <w:rsid w:val="002A52D4"/>
    <w:rsid w:val="002A5649"/>
    <w:rsid w:val="002B060F"/>
    <w:rsid w:val="002B2081"/>
    <w:rsid w:val="002B60B0"/>
    <w:rsid w:val="002C1859"/>
    <w:rsid w:val="002D4776"/>
    <w:rsid w:val="002D7F9A"/>
    <w:rsid w:val="002E0276"/>
    <w:rsid w:val="002E5D3F"/>
    <w:rsid w:val="002F4419"/>
    <w:rsid w:val="002F7F79"/>
    <w:rsid w:val="003002DA"/>
    <w:rsid w:val="00302842"/>
    <w:rsid w:val="00307192"/>
    <w:rsid w:val="00312ADD"/>
    <w:rsid w:val="00313F38"/>
    <w:rsid w:val="0032107B"/>
    <w:rsid w:val="00323EBE"/>
    <w:rsid w:val="00325674"/>
    <w:rsid w:val="0033037E"/>
    <w:rsid w:val="00341110"/>
    <w:rsid w:val="003461EB"/>
    <w:rsid w:val="00346CEB"/>
    <w:rsid w:val="0034710B"/>
    <w:rsid w:val="00351D62"/>
    <w:rsid w:val="003641A2"/>
    <w:rsid w:val="00367C7E"/>
    <w:rsid w:val="00367E27"/>
    <w:rsid w:val="00371DA3"/>
    <w:rsid w:val="00374168"/>
    <w:rsid w:val="0037672F"/>
    <w:rsid w:val="0037673E"/>
    <w:rsid w:val="00382239"/>
    <w:rsid w:val="003837C9"/>
    <w:rsid w:val="00384D95"/>
    <w:rsid w:val="003A11D3"/>
    <w:rsid w:val="003A3D3B"/>
    <w:rsid w:val="003A5A42"/>
    <w:rsid w:val="003B1779"/>
    <w:rsid w:val="003B5276"/>
    <w:rsid w:val="003D1686"/>
    <w:rsid w:val="003D2084"/>
    <w:rsid w:val="003D3F5F"/>
    <w:rsid w:val="003D4CCF"/>
    <w:rsid w:val="003D70E5"/>
    <w:rsid w:val="003F6F23"/>
    <w:rsid w:val="00401F2D"/>
    <w:rsid w:val="004034AF"/>
    <w:rsid w:val="004116F8"/>
    <w:rsid w:val="00415256"/>
    <w:rsid w:val="00420381"/>
    <w:rsid w:val="004226EA"/>
    <w:rsid w:val="00422D41"/>
    <w:rsid w:val="004266AA"/>
    <w:rsid w:val="00430989"/>
    <w:rsid w:val="00430CBF"/>
    <w:rsid w:val="00442649"/>
    <w:rsid w:val="00455424"/>
    <w:rsid w:val="0046036F"/>
    <w:rsid w:val="0046696E"/>
    <w:rsid w:val="0048228F"/>
    <w:rsid w:val="00483B42"/>
    <w:rsid w:val="0048669A"/>
    <w:rsid w:val="00486AA8"/>
    <w:rsid w:val="004870E9"/>
    <w:rsid w:val="00487EE3"/>
    <w:rsid w:val="004915E4"/>
    <w:rsid w:val="004A0CF5"/>
    <w:rsid w:val="004A123A"/>
    <w:rsid w:val="004A27CB"/>
    <w:rsid w:val="004A6094"/>
    <w:rsid w:val="004A7C06"/>
    <w:rsid w:val="004B3705"/>
    <w:rsid w:val="004B793E"/>
    <w:rsid w:val="004C0292"/>
    <w:rsid w:val="004C2BC4"/>
    <w:rsid w:val="004C7AE3"/>
    <w:rsid w:val="004D5C12"/>
    <w:rsid w:val="004E393D"/>
    <w:rsid w:val="004E7B25"/>
    <w:rsid w:val="004F5702"/>
    <w:rsid w:val="00501A00"/>
    <w:rsid w:val="00504C20"/>
    <w:rsid w:val="00513E7C"/>
    <w:rsid w:val="00515304"/>
    <w:rsid w:val="00521B7B"/>
    <w:rsid w:val="00526E81"/>
    <w:rsid w:val="00541667"/>
    <w:rsid w:val="005434A4"/>
    <w:rsid w:val="00544076"/>
    <w:rsid w:val="00545DE0"/>
    <w:rsid w:val="00546B35"/>
    <w:rsid w:val="00547ADE"/>
    <w:rsid w:val="00547F27"/>
    <w:rsid w:val="00550608"/>
    <w:rsid w:val="00556862"/>
    <w:rsid w:val="00560C68"/>
    <w:rsid w:val="00561E90"/>
    <w:rsid w:val="0056409B"/>
    <w:rsid w:val="00571223"/>
    <w:rsid w:val="00572D5D"/>
    <w:rsid w:val="0057364D"/>
    <w:rsid w:val="00574F63"/>
    <w:rsid w:val="005823F9"/>
    <w:rsid w:val="0058245B"/>
    <w:rsid w:val="00585689"/>
    <w:rsid w:val="00590B07"/>
    <w:rsid w:val="005A69C8"/>
    <w:rsid w:val="005B1AD1"/>
    <w:rsid w:val="005B7DCA"/>
    <w:rsid w:val="005D1A65"/>
    <w:rsid w:val="005D2BEA"/>
    <w:rsid w:val="005E0618"/>
    <w:rsid w:val="005E1A23"/>
    <w:rsid w:val="005E2918"/>
    <w:rsid w:val="005E5715"/>
    <w:rsid w:val="005E5DDC"/>
    <w:rsid w:val="005F1B9F"/>
    <w:rsid w:val="005F43AD"/>
    <w:rsid w:val="00613334"/>
    <w:rsid w:val="00613EDA"/>
    <w:rsid w:val="006149F3"/>
    <w:rsid w:val="00633F7F"/>
    <w:rsid w:val="006401E1"/>
    <w:rsid w:val="00643D2B"/>
    <w:rsid w:val="006461F2"/>
    <w:rsid w:val="006475E1"/>
    <w:rsid w:val="006515B1"/>
    <w:rsid w:val="00657A33"/>
    <w:rsid w:val="00660C28"/>
    <w:rsid w:val="00660FDB"/>
    <w:rsid w:val="00662349"/>
    <w:rsid w:val="00666B01"/>
    <w:rsid w:val="00671F05"/>
    <w:rsid w:val="00674081"/>
    <w:rsid w:val="006869DE"/>
    <w:rsid w:val="006A093A"/>
    <w:rsid w:val="006A3EBC"/>
    <w:rsid w:val="006A410F"/>
    <w:rsid w:val="006A5080"/>
    <w:rsid w:val="006A6C76"/>
    <w:rsid w:val="006A6DE1"/>
    <w:rsid w:val="006A7EF6"/>
    <w:rsid w:val="006B000D"/>
    <w:rsid w:val="006C0226"/>
    <w:rsid w:val="006C0AD4"/>
    <w:rsid w:val="006C2941"/>
    <w:rsid w:val="006C6205"/>
    <w:rsid w:val="006D1815"/>
    <w:rsid w:val="006D23A9"/>
    <w:rsid w:val="006D65A6"/>
    <w:rsid w:val="006D6ED9"/>
    <w:rsid w:val="006E0F01"/>
    <w:rsid w:val="006E1211"/>
    <w:rsid w:val="006E5BC5"/>
    <w:rsid w:val="006F6AEE"/>
    <w:rsid w:val="007027C5"/>
    <w:rsid w:val="00703901"/>
    <w:rsid w:val="007047E2"/>
    <w:rsid w:val="007068BA"/>
    <w:rsid w:val="00710E68"/>
    <w:rsid w:val="00715E7B"/>
    <w:rsid w:val="007254F7"/>
    <w:rsid w:val="00741A45"/>
    <w:rsid w:val="00741E49"/>
    <w:rsid w:val="00742B36"/>
    <w:rsid w:val="00742ED1"/>
    <w:rsid w:val="00743095"/>
    <w:rsid w:val="00744F20"/>
    <w:rsid w:val="00745A57"/>
    <w:rsid w:val="00750792"/>
    <w:rsid w:val="00755A4B"/>
    <w:rsid w:val="00756DEB"/>
    <w:rsid w:val="00763012"/>
    <w:rsid w:val="00764FC9"/>
    <w:rsid w:val="00776BC0"/>
    <w:rsid w:val="0078593D"/>
    <w:rsid w:val="00793416"/>
    <w:rsid w:val="007A61BB"/>
    <w:rsid w:val="007B1912"/>
    <w:rsid w:val="007C1206"/>
    <w:rsid w:val="007D2104"/>
    <w:rsid w:val="007D6671"/>
    <w:rsid w:val="007D7EA1"/>
    <w:rsid w:val="007E2A00"/>
    <w:rsid w:val="007E2B69"/>
    <w:rsid w:val="007E43CA"/>
    <w:rsid w:val="007E50B4"/>
    <w:rsid w:val="007F57CD"/>
    <w:rsid w:val="007F6AC7"/>
    <w:rsid w:val="008023B1"/>
    <w:rsid w:val="00811300"/>
    <w:rsid w:val="0081427A"/>
    <w:rsid w:val="008147AA"/>
    <w:rsid w:val="00817647"/>
    <w:rsid w:val="00822E36"/>
    <w:rsid w:val="00824038"/>
    <w:rsid w:val="00824076"/>
    <w:rsid w:val="00825DA5"/>
    <w:rsid w:val="00831F2E"/>
    <w:rsid w:val="00837ED1"/>
    <w:rsid w:val="008419E1"/>
    <w:rsid w:val="00842DE9"/>
    <w:rsid w:val="00842F74"/>
    <w:rsid w:val="008468D9"/>
    <w:rsid w:val="00855069"/>
    <w:rsid w:val="0085550A"/>
    <w:rsid w:val="0085741C"/>
    <w:rsid w:val="008710FC"/>
    <w:rsid w:val="00873D21"/>
    <w:rsid w:val="00886889"/>
    <w:rsid w:val="00886EC1"/>
    <w:rsid w:val="008A23F2"/>
    <w:rsid w:val="008A2A2F"/>
    <w:rsid w:val="008B00DC"/>
    <w:rsid w:val="008B240B"/>
    <w:rsid w:val="008B2D85"/>
    <w:rsid w:val="008B31D7"/>
    <w:rsid w:val="008D1004"/>
    <w:rsid w:val="008D6A16"/>
    <w:rsid w:val="008E297B"/>
    <w:rsid w:val="008E5FBB"/>
    <w:rsid w:val="008E61DB"/>
    <w:rsid w:val="008F65C3"/>
    <w:rsid w:val="00906AFF"/>
    <w:rsid w:val="009126C2"/>
    <w:rsid w:val="00922F3B"/>
    <w:rsid w:val="00923E21"/>
    <w:rsid w:val="009244F0"/>
    <w:rsid w:val="00927F58"/>
    <w:rsid w:val="0093544A"/>
    <w:rsid w:val="0094092B"/>
    <w:rsid w:val="00957CFB"/>
    <w:rsid w:val="00963C7F"/>
    <w:rsid w:val="009667EB"/>
    <w:rsid w:val="00971233"/>
    <w:rsid w:val="009729F8"/>
    <w:rsid w:val="00980493"/>
    <w:rsid w:val="00985D6A"/>
    <w:rsid w:val="00987178"/>
    <w:rsid w:val="00991625"/>
    <w:rsid w:val="00993728"/>
    <w:rsid w:val="009945F2"/>
    <w:rsid w:val="00994B88"/>
    <w:rsid w:val="00995FC6"/>
    <w:rsid w:val="00997D7B"/>
    <w:rsid w:val="009A07F9"/>
    <w:rsid w:val="009A6027"/>
    <w:rsid w:val="009B0872"/>
    <w:rsid w:val="009B7D19"/>
    <w:rsid w:val="009C10F6"/>
    <w:rsid w:val="009C4B38"/>
    <w:rsid w:val="009C5786"/>
    <w:rsid w:val="009C70F4"/>
    <w:rsid w:val="009D04AE"/>
    <w:rsid w:val="009D54EE"/>
    <w:rsid w:val="009F73D0"/>
    <w:rsid w:val="009F752B"/>
    <w:rsid w:val="00A003D0"/>
    <w:rsid w:val="00A015DA"/>
    <w:rsid w:val="00A0312C"/>
    <w:rsid w:val="00A11F02"/>
    <w:rsid w:val="00A12129"/>
    <w:rsid w:val="00A136DE"/>
    <w:rsid w:val="00A14DBB"/>
    <w:rsid w:val="00A21854"/>
    <w:rsid w:val="00A27A47"/>
    <w:rsid w:val="00A30867"/>
    <w:rsid w:val="00A3190C"/>
    <w:rsid w:val="00A37F99"/>
    <w:rsid w:val="00A40084"/>
    <w:rsid w:val="00A414E9"/>
    <w:rsid w:val="00A41F13"/>
    <w:rsid w:val="00A44D14"/>
    <w:rsid w:val="00A54A67"/>
    <w:rsid w:val="00A7089C"/>
    <w:rsid w:val="00A73879"/>
    <w:rsid w:val="00A85AB2"/>
    <w:rsid w:val="00A862BA"/>
    <w:rsid w:val="00A91608"/>
    <w:rsid w:val="00A969F8"/>
    <w:rsid w:val="00A97D15"/>
    <w:rsid w:val="00AB13CC"/>
    <w:rsid w:val="00AB4A65"/>
    <w:rsid w:val="00AC06E2"/>
    <w:rsid w:val="00AC3AA9"/>
    <w:rsid w:val="00AC5680"/>
    <w:rsid w:val="00AC64F1"/>
    <w:rsid w:val="00AD0096"/>
    <w:rsid w:val="00AD512C"/>
    <w:rsid w:val="00AD6A73"/>
    <w:rsid w:val="00AE2A73"/>
    <w:rsid w:val="00AE3A9F"/>
    <w:rsid w:val="00AF2396"/>
    <w:rsid w:val="00AF24C7"/>
    <w:rsid w:val="00AF29D4"/>
    <w:rsid w:val="00AF5355"/>
    <w:rsid w:val="00B0050B"/>
    <w:rsid w:val="00B00777"/>
    <w:rsid w:val="00B02B31"/>
    <w:rsid w:val="00B03637"/>
    <w:rsid w:val="00B03EEB"/>
    <w:rsid w:val="00B04598"/>
    <w:rsid w:val="00B0798D"/>
    <w:rsid w:val="00B13254"/>
    <w:rsid w:val="00B20E9C"/>
    <w:rsid w:val="00B24F01"/>
    <w:rsid w:val="00B34C0F"/>
    <w:rsid w:val="00B35C55"/>
    <w:rsid w:val="00B3725C"/>
    <w:rsid w:val="00B407DE"/>
    <w:rsid w:val="00B42600"/>
    <w:rsid w:val="00B46952"/>
    <w:rsid w:val="00B514FA"/>
    <w:rsid w:val="00B5286A"/>
    <w:rsid w:val="00B53AD2"/>
    <w:rsid w:val="00B5517B"/>
    <w:rsid w:val="00B560FA"/>
    <w:rsid w:val="00B564F6"/>
    <w:rsid w:val="00B62757"/>
    <w:rsid w:val="00B64D1A"/>
    <w:rsid w:val="00B705A2"/>
    <w:rsid w:val="00B74620"/>
    <w:rsid w:val="00B77BBF"/>
    <w:rsid w:val="00B8130F"/>
    <w:rsid w:val="00B86D6E"/>
    <w:rsid w:val="00B87721"/>
    <w:rsid w:val="00B87A5B"/>
    <w:rsid w:val="00B91C0B"/>
    <w:rsid w:val="00B930E2"/>
    <w:rsid w:val="00B94783"/>
    <w:rsid w:val="00B949D0"/>
    <w:rsid w:val="00B96DF2"/>
    <w:rsid w:val="00B97B4E"/>
    <w:rsid w:val="00BB0A88"/>
    <w:rsid w:val="00BB1EF9"/>
    <w:rsid w:val="00BC0E3E"/>
    <w:rsid w:val="00BC5ECF"/>
    <w:rsid w:val="00BC67CC"/>
    <w:rsid w:val="00BD3579"/>
    <w:rsid w:val="00BE21B3"/>
    <w:rsid w:val="00BE7831"/>
    <w:rsid w:val="00BF095B"/>
    <w:rsid w:val="00BF2A3E"/>
    <w:rsid w:val="00C00FC6"/>
    <w:rsid w:val="00C02DA4"/>
    <w:rsid w:val="00C03E55"/>
    <w:rsid w:val="00C04D1B"/>
    <w:rsid w:val="00C04F60"/>
    <w:rsid w:val="00C05AFF"/>
    <w:rsid w:val="00C107F2"/>
    <w:rsid w:val="00C11E01"/>
    <w:rsid w:val="00C12330"/>
    <w:rsid w:val="00C21B31"/>
    <w:rsid w:val="00C252E5"/>
    <w:rsid w:val="00C26952"/>
    <w:rsid w:val="00C334A7"/>
    <w:rsid w:val="00C37123"/>
    <w:rsid w:val="00C37358"/>
    <w:rsid w:val="00C51D6F"/>
    <w:rsid w:val="00C52C3B"/>
    <w:rsid w:val="00C6264D"/>
    <w:rsid w:val="00C70D7B"/>
    <w:rsid w:val="00C77688"/>
    <w:rsid w:val="00C85E95"/>
    <w:rsid w:val="00C913F2"/>
    <w:rsid w:val="00CC6511"/>
    <w:rsid w:val="00CD0784"/>
    <w:rsid w:val="00CD3BBF"/>
    <w:rsid w:val="00CD5A41"/>
    <w:rsid w:val="00CE0840"/>
    <w:rsid w:val="00CE1151"/>
    <w:rsid w:val="00CE1339"/>
    <w:rsid w:val="00CE18AD"/>
    <w:rsid w:val="00CE1B25"/>
    <w:rsid w:val="00CE1C0A"/>
    <w:rsid w:val="00CE6D00"/>
    <w:rsid w:val="00CE7B2F"/>
    <w:rsid w:val="00D01C80"/>
    <w:rsid w:val="00D03EF4"/>
    <w:rsid w:val="00D06ABA"/>
    <w:rsid w:val="00D07655"/>
    <w:rsid w:val="00D07802"/>
    <w:rsid w:val="00D1548E"/>
    <w:rsid w:val="00D20C47"/>
    <w:rsid w:val="00D27038"/>
    <w:rsid w:val="00D3321F"/>
    <w:rsid w:val="00D375C0"/>
    <w:rsid w:val="00D43E29"/>
    <w:rsid w:val="00D52678"/>
    <w:rsid w:val="00D63888"/>
    <w:rsid w:val="00D65817"/>
    <w:rsid w:val="00D90378"/>
    <w:rsid w:val="00D94A71"/>
    <w:rsid w:val="00D956AE"/>
    <w:rsid w:val="00DA0482"/>
    <w:rsid w:val="00DA2C98"/>
    <w:rsid w:val="00DA363D"/>
    <w:rsid w:val="00DA4CB1"/>
    <w:rsid w:val="00DB4D63"/>
    <w:rsid w:val="00DB6FB3"/>
    <w:rsid w:val="00DC0425"/>
    <w:rsid w:val="00DC6F64"/>
    <w:rsid w:val="00DD3065"/>
    <w:rsid w:val="00DD36C8"/>
    <w:rsid w:val="00DD5775"/>
    <w:rsid w:val="00DD75D9"/>
    <w:rsid w:val="00DE383D"/>
    <w:rsid w:val="00DE7D81"/>
    <w:rsid w:val="00DF67B1"/>
    <w:rsid w:val="00E0021E"/>
    <w:rsid w:val="00E058F1"/>
    <w:rsid w:val="00E136B8"/>
    <w:rsid w:val="00E14DE8"/>
    <w:rsid w:val="00E16B34"/>
    <w:rsid w:val="00E17201"/>
    <w:rsid w:val="00E234F1"/>
    <w:rsid w:val="00E24352"/>
    <w:rsid w:val="00E25B3E"/>
    <w:rsid w:val="00E30206"/>
    <w:rsid w:val="00E3568E"/>
    <w:rsid w:val="00E4760B"/>
    <w:rsid w:val="00E51714"/>
    <w:rsid w:val="00E54F7D"/>
    <w:rsid w:val="00E628BE"/>
    <w:rsid w:val="00E674EA"/>
    <w:rsid w:val="00E7312B"/>
    <w:rsid w:val="00E76A7B"/>
    <w:rsid w:val="00E82C33"/>
    <w:rsid w:val="00E84561"/>
    <w:rsid w:val="00E863D5"/>
    <w:rsid w:val="00E9399A"/>
    <w:rsid w:val="00E93C41"/>
    <w:rsid w:val="00EA0AEA"/>
    <w:rsid w:val="00EA0D20"/>
    <w:rsid w:val="00EA5EFD"/>
    <w:rsid w:val="00EB01E7"/>
    <w:rsid w:val="00EB0FFC"/>
    <w:rsid w:val="00EB1048"/>
    <w:rsid w:val="00EB655B"/>
    <w:rsid w:val="00EB675B"/>
    <w:rsid w:val="00EC4DD8"/>
    <w:rsid w:val="00EC5403"/>
    <w:rsid w:val="00EC7678"/>
    <w:rsid w:val="00EC7B1E"/>
    <w:rsid w:val="00ED1E07"/>
    <w:rsid w:val="00ED6D92"/>
    <w:rsid w:val="00ED7716"/>
    <w:rsid w:val="00EE0F4F"/>
    <w:rsid w:val="00EE28EC"/>
    <w:rsid w:val="00EE61BD"/>
    <w:rsid w:val="00EE7953"/>
    <w:rsid w:val="00EF2368"/>
    <w:rsid w:val="00EF4E89"/>
    <w:rsid w:val="00EF5CBE"/>
    <w:rsid w:val="00F0435D"/>
    <w:rsid w:val="00F07167"/>
    <w:rsid w:val="00F104AB"/>
    <w:rsid w:val="00F14E58"/>
    <w:rsid w:val="00F1526F"/>
    <w:rsid w:val="00F23E68"/>
    <w:rsid w:val="00F24807"/>
    <w:rsid w:val="00F24EE2"/>
    <w:rsid w:val="00F34BA2"/>
    <w:rsid w:val="00F36620"/>
    <w:rsid w:val="00F417B8"/>
    <w:rsid w:val="00F4186A"/>
    <w:rsid w:val="00F46835"/>
    <w:rsid w:val="00F47B41"/>
    <w:rsid w:val="00F50A2A"/>
    <w:rsid w:val="00F50CDD"/>
    <w:rsid w:val="00F525FE"/>
    <w:rsid w:val="00F6316F"/>
    <w:rsid w:val="00F70A79"/>
    <w:rsid w:val="00F77F73"/>
    <w:rsid w:val="00F8593A"/>
    <w:rsid w:val="00F931BF"/>
    <w:rsid w:val="00F937FB"/>
    <w:rsid w:val="00F962F9"/>
    <w:rsid w:val="00F96CAD"/>
    <w:rsid w:val="00FB32AF"/>
    <w:rsid w:val="00FB47CC"/>
    <w:rsid w:val="00FB6CF2"/>
    <w:rsid w:val="00FC0B72"/>
    <w:rsid w:val="00FC0CA1"/>
    <w:rsid w:val="00FC2713"/>
    <w:rsid w:val="00FC27B0"/>
    <w:rsid w:val="00FD2732"/>
    <w:rsid w:val="00FD762E"/>
    <w:rsid w:val="00FF0B29"/>
    <w:rsid w:val="00FF5212"/>
    <w:rsid w:val="00FF7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 w:type="paragraph" w:styleId="NormalWeb">
    <w:name w:val="Normal (Web)"/>
    <w:basedOn w:val="Normal"/>
    <w:uiPriority w:val="99"/>
    <w:semiHidden/>
    <w:unhideWhenUsed/>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544076"/>
  </w:style>
  <w:style w:type="paragraph" w:customStyle="1" w:styleId="line">
    <w:name w:val="line"/>
    <w:basedOn w:val="Normal"/>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54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8038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ngimg.com/download/1079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Alisa Jeffrey</cp:lastModifiedBy>
  <cp:revision>30</cp:revision>
  <cp:lastPrinted>2023-02-02T19:05:00Z</cp:lastPrinted>
  <dcterms:created xsi:type="dcterms:W3CDTF">2023-01-20T17:46:00Z</dcterms:created>
  <dcterms:modified xsi:type="dcterms:W3CDTF">2023-02-02T20:04:00Z</dcterms:modified>
</cp:coreProperties>
</file>