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1D24" w14:textId="73CC3979" w:rsidR="007E2B69" w:rsidRPr="00033746" w:rsidRDefault="00572D5D" w:rsidP="007E2B69">
      <w:pPr>
        <w:pStyle w:val="Header"/>
        <w:jc w:val="center"/>
        <w:rPr>
          <w:color w:val="234F77" w:themeColor="accent2" w:themeShade="80"/>
          <w:sz w:val="44"/>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26AB0F80">
            <wp:simplePos x="0" y="0"/>
            <wp:positionH relativeFrom="column">
              <wp:posOffset>5534623</wp:posOffset>
            </wp:positionH>
            <wp:positionV relativeFrom="paragraph">
              <wp:posOffset>188558</wp:posOffset>
            </wp:positionV>
            <wp:extent cx="12858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047750"/>
                    </a:xfrm>
                    <a:prstGeom prst="rect">
                      <a:avLst/>
                    </a:prstGeom>
                  </pic:spPr>
                </pic:pic>
              </a:graphicData>
            </a:graphic>
            <wp14:sizeRelH relativeFrom="margin">
              <wp14:pctWidth>0</wp14:pctWidth>
            </wp14:sizeRelH>
            <wp14:sizeRelV relativeFrom="margin">
              <wp14:pctHeight>0</wp14:pctHeight>
            </wp14:sizeRelV>
          </wp:anchor>
        </w:drawing>
      </w:r>
      <w:r>
        <w:rPr>
          <w:noProof/>
          <w:color w:val="234F77" w:themeColor="accent2" w:themeShade="80"/>
          <w:sz w:val="44"/>
          <w:lang w:val="en-US"/>
        </w:rPr>
        <mc:AlternateContent>
          <mc:Choice Requires="wps">
            <w:drawing>
              <wp:anchor distT="0" distB="0" distL="114300" distR="114300" simplePos="0" relativeHeight="251667456" behindDoc="1" locked="0" layoutInCell="1" allowOverlap="1" wp14:anchorId="2FE84245" wp14:editId="6129CB1D">
                <wp:simplePos x="0" y="0"/>
                <wp:positionH relativeFrom="column">
                  <wp:posOffset>-80794</wp:posOffset>
                </wp:positionH>
                <wp:positionV relativeFrom="page">
                  <wp:posOffset>268792</wp:posOffset>
                </wp:positionV>
                <wp:extent cx="159194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1945" cy="1571625"/>
                        </a:xfrm>
                        <a:prstGeom prst="rect">
                          <a:avLst/>
                        </a:prstGeom>
                        <a:noFill/>
                        <a:ln w="6350">
                          <a:noFill/>
                        </a:ln>
                      </wps:spPr>
                      <wps:txbx>
                        <w:txbxContent>
                          <w:p w14:paraId="2A5F419D" w14:textId="0E5A09AA" w:rsidR="002F7F79" w:rsidRDefault="00A7089C">
                            <w:r>
                              <w:rPr>
                                <w:noProof/>
                              </w:rPr>
                              <w:drawing>
                                <wp:inline distT="0" distB="0" distL="0" distR="0" wp14:anchorId="2F317C6D" wp14:editId="352251D4">
                                  <wp:extent cx="1402715" cy="14027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402715" cy="1402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4245" id="_x0000_t202" coordsize="21600,21600" o:spt="202" path="m,l,21600r21600,l21600,xe">
                <v:stroke joinstyle="miter"/>
                <v:path gradientshapeok="t" o:connecttype="rect"/>
              </v:shapetype>
              <v:shape id="Text Box 6" o:spid="_x0000_s1026" type="#_x0000_t202" style="position:absolute;left:0;text-align:left;margin-left:-6.35pt;margin-top:21.15pt;width:125.3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" filled="f" stroked="f" strokeweight=".5pt">
                <v:textbox>
                  <w:txbxContent>
                    <w:p w14:paraId="2A5F419D" w14:textId="0E5A09AA" w:rsidR="002F7F79" w:rsidRDefault="00A7089C">
                      <w:r>
                        <w:rPr>
                          <w:noProof/>
                        </w:rPr>
                        <w:drawing>
                          <wp:inline distT="0" distB="0" distL="0" distR="0" wp14:anchorId="2F317C6D" wp14:editId="352251D4">
                            <wp:extent cx="1402715" cy="14027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402715" cy="1402715"/>
                                    </a:xfrm>
                                    <a:prstGeom prst="rect">
                                      <a:avLst/>
                                    </a:prstGeom>
                                  </pic:spPr>
                                </pic:pic>
                              </a:graphicData>
                            </a:graphic>
                          </wp:inline>
                        </w:drawing>
                      </w:r>
                    </w:p>
                  </w:txbxContent>
                </v:textbox>
                <w10:wrap anchory="page"/>
              </v:shape>
            </w:pict>
          </mc:Fallback>
        </mc:AlternateContent>
      </w:r>
      <w:r w:rsidR="007E2B69" w:rsidRPr="00033746">
        <w:rPr>
          <w:color w:val="234F77" w:themeColor="accent2" w:themeShade="80"/>
          <w:sz w:val="44"/>
        </w:rPr>
        <w:t>High Level Christian Academy</w:t>
      </w:r>
    </w:p>
    <w:p w14:paraId="0B53EFC8" w14:textId="6901E5B9" w:rsidR="00033746" w:rsidRPr="00BE7831" w:rsidRDefault="00346CEB" w:rsidP="007E2B69">
      <w:pPr>
        <w:spacing w:after="0" w:line="240" w:lineRule="auto"/>
        <w:jc w:val="center"/>
        <w:rPr>
          <w:b/>
          <w:color w:val="800000"/>
          <w:sz w:val="24"/>
          <w:szCs w:val="24"/>
        </w:rPr>
      </w:pPr>
      <w:r>
        <w:rPr>
          <w:b/>
          <w:color w:val="800000"/>
          <w:sz w:val="24"/>
          <w:szCs w:val="24"/>
        </w:rPr>
        <w:t>“WALK WORTHY”</w:t>
      </w:r>
    </w:p>
    <w:p w14:paraId="4883BFDF" w14:textId="77777777" w:rsidR="00346CEB" w:rsidRDefault="00346CEB" w:rsidP="00B87721">
      <w:pPr>
        <w:spacing w:after="0" w:line="240" w:lineRule="auto"/>
        <w:jc w:val="center"/>
        <w:rPr>
          <w:i/>
          <w:color w:val="800000"/>
          <w:sz w:val="22"/>
        </w:rPr>
      </w:pPr>
      <w:r>
        <w:rPr>
          <w:i/>
          <w:color w:val="800000"/>
          <w:sz w:val="22"/>
        </w:rPr>
        <w:t>“As a prisoner for the Lord, then, I urge you to live a life worthy of</w:t>
      </w:r>
    </w:p>
    <w:p w14:paraId="7EE0F116" w14:textId="41E9FC60" w:rsidR="00BC0E3E" w:rsidRPr="00E9399A" w:rsidRDefault="00346CEB" w:rsidP="00B87721">
      <w:pPr>
        <w:spacing w:after="0" w:line="240" w:lineRule="auto"/>
        <w:jc w:val="center"/>
        <w:rPr>
          <w:i/>
          <w:color w:val="800000"/>
          <w:sz w:val="22"/>
        </w:rPr>
      </w:pPr>
      <w:r>
        <w:rPr>
          <w:i/>
          <w:color w:val="800000"/>
          <w:sz w:val="22"/>
        </w:rPr>
        <w:t xml:space="preserve"> the calling you have received.”</w:t>
      </w:r>
    </w:p>
    <w:p w14:paraId="168DD0F5" w14:textId="076C4D36" w:rsidR="006B000D" w:rsidRPr="00033746" w:rsidRDefault="00346CEB" w:rsidP="00033746">
      <w:pPr>
        <w:spacing w:after="0" w:line="240" w:lineRule="auto"/>
        <w:jc w:val="center"/>
        <w:rPr>
          <w:color w:val="800000"/>
          <w:sz w:val="22"/>
        </w:rPr>
      </w:pPr>
      <w:r>
        <w:rPr>
          <w:color w:val="800000"/>
          <w:sz w:val="22"/>
        </w:rPr>
        <w:t>Ephesians 4:1</w:t>
      </w:r>
    </w:p>
    <w:p w14:paraId="5995F323" w14:textId="77777777" w:rsidR="00033746" w:rsidRDefault="00033746" w:rsidP="00033746">
      <w:pPr>
        <w:spacing w:after="0" w:line="240" w:lineRule="auto"/>
        <w:jc w:val="center"/>
        <w:rPr>
          <w:color w:val="800000"/>
        </w:rPr>
      </w:pPr>
    </w:p>
    <w:p w14:paraId="689D5F07" w14:textId="073B2E40" w:rsidR="00033746" w:rsidRPr="00825DA5" w:rsidRDefault="00A7089C" w:rsidP="00033746">
      <w:pPr>
        <w:spacing w:after="0" w:line="240" w:lineRule="auto"/>
        <w:jc w:val="center"/>
        <w:rPr>
          <w:b/>
          <w:bCs/>
          <w:color w:val="3476B1" w:themeColor="accent2" w:themeShade="BF"/>
          <w:sz w:val="32"/>
        </w:rPr>
      </w:pPr>
      <w:r>
        <w:rPr>
          <w:b/>
          <w:bCs/>
          <w:color w:val="3476B1" w:themeColor="accent2" w:themeShade="BF"/>
          <w:sz w:val="32"/>
        </w:rPr>
        <w:t>January 2021</w:t>
      </w:r>
    </w:p>
    <w:p w14:paraId="552C5025" w14:textId="1EA08F2A" w:rsidR="007D2104" w:rsidRDefault="00E9399A" w:rsidP="007D2104">
      <w:pPr>
        <w:spacing w:after="0" w:line="240" w:lineRule="auto"/>
        <w:rPr>
          <w:rFonts w:cs="Arial"/>
          <w:b/>
          <w:color w:val="3476B1" w:themeColor="accent2" w:themeShade="BF"/>
          <w:sz w:val="28"/>
          <w:szCs w:val="28"/>
          <w:u w:val="single"/>
        </w:rPr>
      </w:pPr>
      <w:r w:rsidRPr="00B03EEB">
        <w:rPr>
          <w:rFonts w:cs="Arial"/>
          <w:b/>
          <w:color w:val="3476B1" w:themeColor="accent2" w:themeShade="BF"/>
          <w:sz w:val="28"/>
          <w:szCs w:val="28"/>
          <w:u w:val="single"/>
        </w:rPr>
        <w:t>FROM THE PRINCIPAL</w:t>
      </w:r>
    </w:p>
    <w:p w14:paraId="67B34F24" w14:textId="77777777" w:rsidR="00D01C80" w:rsidRPr="00D01C80" w:rsidRDefault="00D01C80" w:rsidP="006A3EBC">
      <w:pPr>
        <w:spacing w:after="0" w:line="240" w:lineRule="auto"/>
        <w:jc w:val="both"/>
        <w:rPr>
          <w:sz w:val="16"/>
          <w:szCs w:val="16"/>
          <w:lang w:val="en-US"/>
        </w:rPr>
      </w:pPr>
    </w:p>
    <w:p w14:paraId="1D4FE972" w14:textId="7C29B936" w:rsidR="00486AA8" w:rsidRDefault="00486AA8" w:rsidP="006A3EBC">
      <w:pPr>
        <w:spacing w:after="0" w:line="240" w:lineRule="auto"/>
        <w:jc w:val="both"/>
        <w:rPr>
          <w:sz w:val="22"/>
          <w:szCs w:val="22"/>
          <w:lang w:val="en-US"/>
        </w:rPr>
      </w:pPr>
      <w:r w:rsidRPr="00486AA8">
        <w:rPr>
          <w:sz w:val="22"/>
          <w:szCs w:val="22"/>
          <w:lang w:val="en-US"/>
        </w:rPr>
        <w:t xml:space="preserve">Happy New Year! I hope that your Christmas season was full of joy, peace, and hope for the future. This past year has been a difficult one, but through it all God has been working and He is good. I would like to take some time to remind you of just some of the things God has been doing this year: January 2020 began with HLCA needing a new K/1 teacher ASAP and within days, He provided Ms. Ahn. When we needed, He provided. He kept us healthy and drew families closer during the lockdown. It was a blessing to hear from various families in the community the ways they were enjoying each other. We were reminded how precious our friends and extended family are, when we could not be with them, the same with our church family.  We, as teachers, were challenged and stretched beyond our own comfort as we learned to teach in entirely different formats; God enabled and equipped us. God provided for our school throughout the lockdown and He provided the staff we needed to operate this year. We were permitted to return in the fall and can operate as a cohort; God has continued to preserve the health of our staff and students. We were able to replace our roof in September and God has continued to provide for our school. The Purdy’s fundraiser did better than usual, and bottles were donated without doing a drive.  As I write this list, I am reminded of more and more things that God has done this year; we have much to be thankful for. </w:t>
      </w:r>
    </w:p>
    <w:p w14:paraId="35AAAA99" w14:textId="77777777" w:rsidR="00D1548E" w:rsidRPr="00486AA8" w:rsidRDefault="00D1548E" w:rsidP="006A3EBC">
      <w:pPr>
        <w:spacing w:after="0" w:line="240" w:lineRule="auto"/>
        <w:jc w:val="both"/>
        <w:rPr>
          <w:sz w:val="22"/>
          <w:szCs w:val="22"/>
          <w:lang w:val="en-US"/>
        </w:rPr>
      </w:pPr>
    </w:p>
    <w:p w14:paraId="1DBB86D8" w14:textId="77777777" w:rsidR="00486AA8" w:rsidRPr="00486AA8" w:rsidRDefault="00486AA8" w:rsidP="006A3EBC">
      <w:pPr>
        <w:spacing w:after="0" w:line="240" w:lineRule="auto"/>
        <w:jc w:val="both"/>
        <w:rPr>
          <w:sz w:val="22"/>
          <w:szCs w:val="22"/>
          <w:lang w:val="en-US"/>
        </w:rPr>
      </w:pPr>
      <w:r w:rsidRPr="00486AA8">
        <w:rPr>
          <w:sz w:val="22"/>
          <w:szCs w:val="22"/>
          <w:lang w:val="en-US"/>
        </w:rPr>
        <w:t xml:space="preserve">I know that 2021 has started with more difficult news of Covid-19 and both Canadian and American politics; it is challenging to look ahead with optimism, but we can have hope and peace in these tumultuous times because God has overcome the world (John 16:33). Because we have Christ in us, we also have the greatest calling in these divisive times, to “love one another just as I (Christ) have loved you” (John 15:12). This does not mean that we cannot speak truth or defend our thoughts and beliefs, but it does require that we do it with “gentleness and respect,” sanctifying or setting apart Christ as Lord in our hearts (1 Peter 3:15).  As we enter 2021, let us remain firm and solid in our faith, knowing that God is in control; He is good, and He is faithful to His word. He is love, the Prince of Peace, and He is the God of all comfort. In 1 Thessalonians 5:16-18, Paul reminds us to “rejoice always,” to “pray without ceasing,” and to “give thanks” in everything “for this is God’s will for you;” I do not think that we can easily rejoice, without first stopping to give thanks. So, </w:t>
      </w:r>
      <w:proofErr w:type="gramStart"/>
      <w:r w:rsidRPr="00486AA8">
        <w:rPr>
          <w:sz w:val="22"/>
          <w:szCs w:val="22"/>
          <w:lang w:val="en-US"/>
        </w:rPr>
        <w:t>let’s</w:t>
      </w:r>
      <w:proofErr w:type="gramEnd"/>
      <w:r w:rsidRPr="00486AA8">
        <w:rPr>
          <w:sz w:val="22"/>
          <w:szCs w:val="22"/>
          <w:lang w:val="en-US"/>
        </w:rPr>
        <w:t xml:space="preserve"> choose to remember all that God has done in 2020 and rejoice in the Lord in 2021.</w:t>
      </w:r>
    </w:p>
    <w:p w14:paraId="5A496568" w14:textId="77777777" w:rsidR="00D01C80" w:rsidRDefault="00D01C80" w:rsidP="006A3EBC">
      <w:pPr>
        <w:spacing w:after="0" w:line="240" w:lineRule="auto"/>
        <w:jc w:val="both"/>
        <w:rPr>
          <w:sz w:val="22"/>
          <w:szCs w:val="22"/>
          <w:lang w:val="en-US"/>
        </w:rPr>
      </w:pPr>
    </w:p>
    <w:p w14:paraId="3E30CA6F" w14:textId="7DBD17DD" w:rsidR="00486AA8" w:rsidRPr="00486AA8" w:rsidRDefault="00486AA8" w:rsidP="006A3EBC">
      <w:pPr>
        <w:spacing w:after="0" w:line="240" w:lineRule="auto"/>
        <w:jc w:val="both"/>
        <w:rPr>
          <w:sz w:val="22"/>
          <w:szCs w:val="22"/>
          <w:lang w:val="en-US"/>
        </w:rPr>
      </w:pPr>
      <w:r w:rsidRPr="00486AA8">
        <w:rPr>
          <w:sz w:val="22"/>
          <w:szCs w:val="22"/>
          <w:lang w:val="en-US"/>
        </w:rPr>
        <w:t>God is good all the time!</w:t>
      </w:r>
    </w:p>
    <w:p w14:paraId="10A10BD0" w14:textId="77777777" w:rsidR="007D2104" w:rsidRPr="007D2104" w:rsidRDefault="007D2104" w:rsidP="006A3EBC">
      <w:pPr>
        <w:spacing w:after="0" w:line="240" w:lineRule="auto"/>
        <w:rPr>
          <w:rFonts w:cs="Arial"/>
          <w:b/>
          <w:color w:val="3476B1" w:themeColor="accent2" w:themeShade="BF"/>
          <w:sz w:val="16"/>
          <w:szCs w:val="16"/>
          <w:u w:val="single"/>
        </w:rPr>
      </w:pPr>
    </w:p>
    <w:p w14:paraId="287C616F" w14:textId="046A023A" w:rsidR="004E393D" w:rsidRPr="004E393D" w:rsidRDefault="004E393D" w:rsidP="006A3EBC">
      <w:pPr>
        <w:spacing w:after="0" w:line="240" w:lineRule="auto"/>
        <w:jc w:val="both"/>
        <w:rPr>
          <w:sz w:val="24"/>
          <w:szCs w:val="24"/>
        </w:rPr>
      </w:pPr>
      <w:r w:rsidRPr="004E393D">
        <w:rPr>
          <w:sz w:val="24"/>
          <w:szCs w:val="24"/>
        </w:rPr>
        <w:t>Ms. Jeffrey</w:t>
      </w:r>
    </w:p>
    <w:p w14:paraId="3F585A5A" w14:textId="6DDFC596" w:rsidR="009C70F4" w:rsidRPr="007D2104" w:rsidRDefault="009C70F4" w:rsidP="006A3EBC">
      <w:pPr>
        <w:spacing w:after="0" w:line="240" w:lineRule="auto"/>
        <w:rPr>
          <w:sz w:val="22"/>
          <w:szCs w:val="22"/>
        </w:rPr>
      </w:pPr>
    </w:p>
    <w:p w14:paraId="1827CF3E" w14:textId="77777777" w:rsidR="00EC5403" w:rsidRPr="000073D1" w:rsidRDefault="00EC5403" w:rsidP="00B03EEB">
      <w:pPr>
        <w:spacing w:after="120"/>
        <w:rPr>
          <w:b/>
          <w:color w:val="3476B1" w:themeColor="accent2" w:themeShade="BF"/>
          <w:sz w:val="22"/>
          <w:szCs w:val="22"/>
          <w:u w:val="single"/>
        </w:rPr>
        <w:sectPr w:rsidR="00EC5403" w:rsidRPr="000073D1" w:rsidSect="007E2B69">
          <w:footerReference w:type="default" r:id="rId11"/>
          <w:pgSz w:w="12240" w:h="15840"/>
          <w:pgMar w:top="720" w:right="720" w:bottom="720" w:left="720" w:header="709" w:footer="709" w:gutter="0"/>
          <w:cols w:space="708"/>
          <w:docGrid w:linePitch="360"/>
        </w:sectPr>
      </w:pPr>
    </w:p>
    <w:p w14:paraId="7EF13157" w14:textId="14B572EC" w:rsidR="00CC6511" w:rsidRPr="00FD762E" w:rsidRDefault="00CC6511" w:rsidP="00B03EEB">
      <w:pPr>
        <w:spacing w:after="120" w:line="240" w:lineRule="auto"/>
        <w:rPr>
          <w:b/>
          <w:sz w:val="28"/>
          <w:szCs w:val="28"/>
          <w:u w:val="single"/>
        </w:rPr>
      </w:pPr>
      <w:r w:rsidRPr="00FD762E">
        <w:rPr>
          <w:b/>
          <w:color w:val="3476B1" w:themeColor="accent2" w:themeShade="BF"/>
          <w:sz w:val="28"/>
          <w:szCs w:val="28"/>
          <w:u w:val="single"/>
        </w:rPr>
        <w:t>CLASSROOM REMINDERS AND ANNOUNCEMENTS</w:t>
      </w:r>
    </w:p>
    <w:p w14:paraId="79475370" w14:textId="77777777" w:rsidR="006A3EBC" w:rsidRPr="006A3EBC" w:rsidRDefault="006A3EBC" w:rsidP="006A3EBC">
      <w:pPr>
        <w:spacing w:after="0" w:line="240" w:lineRule="auto"/>
        <w:jc w:val="both"/>
        <w:rPr>
          <w:sz w:val="22"/>
          <w:szCs w:val="22"/>
          <w:lang w:val="en-US"/>
        </w:rPr>
      </w:pPr>
      <w:r w:rsidRPr="006A3EBC">
        <w:rPr>
          <w:sz w:val="22"/>
          <w:szCs w:val="22"/>
          <w:lang w:val="en-US"/>
        </w:rPr>
        <w:t>**</w:t>
      </w:r>
      <w:r w:rsidRPr="00D01C80">
        <w:rPr>
          <w:sz w:val="22"/>
          <w:szCs w:val="22"/>
          <w:u w:val="single"/>
          <w:lang w:val="en-US"/>
        </w:rPr>
        <w:t>All Students</w:t>
      </w:r>
      <w:r w:rsidRPr="006A3EBC">
        <w:rPr>
          <w:sz w:val="22"/>
          <w:szCs w:val="22"/>
          <w:lang w:val="en-US"/>
        </w:rPr>
        <w:t xml:space="preserve"> will be completing the CAT-4 exams (Canadian Achievement Tests 4</w:t>
      </w:r>
      <w:r w:rsidRPr="006A3EBC">
        <w:rPr>
          <w:sz w:val="22"/>
          <w:szCs w:val="22"/>
          <w:vertAlign w:val="superscript"/>
          <w:lang w:val="en-US"/>
        </w:rPr>
        <w:t>th</w:t>
      </w:r>
      <w:r w:rsidRPr="006A3EBC">
        <w:rPr>
          <w:sz w:val="22"/>
          <w:szCs w:val="22"/>
          <w:lang w:val="en-US"/>
        </w:rPr>
        <w:t xml:space="preserve"> Edition) over the next few weeks; these tests will assess current student levels in literacy and numeracy. There are tests that assess reading, word analysis, writing conventions, spelling, mathematics, and computation. These tests evaluate our students according to Canadian curriculum versus Provincial; this test will evaluate our students’ learning as well as assess where they stand according to Canadian </w:t>
      </w:r>
      <w:r w:rsidRPr="006A3EBC">
        <w:rPr>
          <w:sz w:val="22"/>
          <w:szCs w:val="22"/>
          <w:lang w:val="en-US"/>
        </w:rPr>
        <w:t>benchmarks for same-grade peers.  These tests will not be for grades but are going to provide the school with a clear picture of our strengths and areas in need of approvement. This data will inform our planning and practice in the coming years. The last time we administered the CAT-4 exams were in the 2017-2018 school year.</w:t>
      </w:r>
    </w:p>
    <w:p w14:paraId="339514AF" w14:textId="77777777" w:rsidR="006A3EBC" w:rsidRPr="00D1548E" w:rsidRDefault="006A3EBC" w:rsidP="006149F3">
      <w:pPr>
        <w:shd w:val="clear" w:color="auto" w:fill="FFFFFF"/>
        <w:spacing w:after="0" w:line="240" w:lineRule="auto"/>
        <w:jc w:val="both"/>
        <w:rPr>
          <w:rFonts w:ascii="Calibri" w:eastAsia="Times New Roman" w:hAnsi="Calibri" w:cs="Calibri"/>
          <w:b/>
          <w:bCs/>
          <w:color w:val="222222"/>
          <w:sz w:val="22"/>
          <w:szCs w:val="22"/>
          <w:u w:val="single"/>
          <w:lang w:val="en-US" w:eastAsia="en-CA"/>
        </w:rPr>
      </w:pPr>
    </w:p>
    <w:p w14:paraId="0F7B5B7D" w14:textId="77777777" w:rsidR="00D1548E" w:rsidRDefault="00D1548E" w:rsidP="00D1548E">
      <w:pPr>
        <w:shd w:val="clear" w:color="auto" w:fill="FFFFFF"/>
        <w:spacing w:after="0" w:line="240" w:lineRule="auto"/>
        <w:jc w:val="both"/>
        <w:rPr>
          <w:rFonts w:ascii="Calibri" w:eastAsia="Times New Roman" w:hAnsi="Calibri" w:cs="Calibri"/>
          <w:b/>
          <w:bCs/>
          <w:color w:val="222222"/>
          <w:sz w:val="24"/>
          <w:szCs w:val="24"/>
          <w:u w:val="single"/>
          <w:lang w:val="en-US" w:eastAsia="en-CA"/>
        </w:rPr>
      </w:pPr>
    </w:p>
    <w:p w14:paraId="3D481289" w14:textId="77777777" w:rsidR="00D1548E" w:rsidRDefault="00D1548E" w:rsidP="00D1548E">
      <w:pPr>
        <w:shd w:val="clear" w:color="auto" w:fill="FFFFFF"/>
        <w:spacing w:after="0" w:line="240" w:lineRule="auto"/>
        <w:jc w:val="both"/>
        <w:rPr>
          <w:rFonts w:ascii="Calibri" w:eastAsia="Times New Roman" w:hAnsi="Calibri" w:cs="Calibri"/>
          <w:b/>
          <w:bCs/>
          <w:color w:val="222222"/>
          <w:sz w:val="24"/>
          <w:szCs w:val="24"/>
          <w:u w:val="single"/>
          <w:lang w:val="en-US" w:eastAsia="en-CA"/>
        </w:rPr>
      </w:pPr>
    </w:p>
    <w:p w14:paraId="2C200A9F" w14:textId="77777777" w:rsidR="00D1548E" w:rsidRDefault="00D1548E" w:rsidP="00D1548E">
      <w:pPr>
        <w:shd w:val="clear" w:color="auto" w:fill="FFFFFF"/>
        <w:spacing w:after="0" w:line="240" w:lineRule="auto"/>
        <w:jc w:val="both"/>
        <w:rPr>
          <w:rFonts w:ascii="Calibri" w:eastAsia="Times New Roman" w:hAnsi="Calibri" w:cs="Calibri"/>
          <w:b/>
          <w:bCs/>
          <w:color w:val="222222"/>
          <w:sz w:val="24"/>
          <w:szCs w:val="24"/>
          <w:u w:val="single"/>
          <w:lang w:val="en-US" w:eastAsia="en-CA"/>
        </w:rPr>
      </w:pPr>
    </w:p>
    <w:p w14:paraId="74F138FC" w14:textId="77777777" w:rsidR="00D01C80" w:rsidRDefault="00D01C80" w:rsidP="00D1548E">
      <w:pPr>
        <w:shd w:val="clear" w:color="auto" w:fill="FFFFFF"/>
        <w:spacing w:after="0" w:line="240" w:lineRule="auto"/>
        <w:jc w:val="both"/>
        <w:rPr>
          <w:rFonts w:ascii="Calibri" w:eastAsia="Times New Roman" w:hAnsi="Calibri" w:cs="Calibri"/>
          <w:b/>
          <w:bCs/>
          <w:color w:val="222222"/>
          <w:sz w:val="24"/>
          <w:szCs w:val="24"/>
          <w:u w:val="single"/>
          <w:lang w:val="en-US" w:eastAsia="en-CA"/>
        </w:rPr>
      </w:pPr>
    </w:p>
    <w:p w14:paraId="1E4CA076" w14:textId="65241441" w:rsidR="00CC6511" w:rsidRDefault="006149F3" w:rsidP="00D1548E">
      <w:pPr>
        <w:shd w:val="clear" w:color="auto" w:fill="FFFFFF"/>
        <w:spacing w:after="0" w:line="240" w:lineRule="auto"/>
        <w:jc w:val="both"/>
        <w:rPr>
          <w:rFonts w:ascii="Calibri" w:eastAsia="Times New Roman" w:hAnsi="Calibri" w:cs="Calibri"/>
          <w:b/>
          <w:bCs/>
          <w:color w:val="222222"/>
          <w:sz w:val="24"/>
          <w:szCs w:val="24"/>
          <w:u w:val="single"/>
          <w:lang w:val="en-US" w:eastAsia="en-CA"/>
        </w:rPr>
      </w:pPr>
      <w:r>
        <w:rPr>
          <w:rFonts w:ascii="Calibri" w:eastAsia="Times New Roman" w:hAnsi="Calibri" w:cs="Calibri"/>
          <w:b/>
          <w:bCs/>
          <w:color w:val="222222"/>
          <w:sz w:val="24"/>
          <w:szCs w:val="24"/>
          <w:u w:val="single"/>
          <w:lang w:val="en-US" w:eastAsia="en-CA"/>
        </w:rPr>
        <w:lastRenderedPageBreak/>
        <w:t>ECS</w:t>
      </w:r>
      <w:r w:rsidR="00CC6511" w:rsidRPr="00FD762E">
        <w:rPr>
          <w:rFonts w:ascii="Calibri" w:eastAsia="Times New Roman" w:hAnsi="Calibri" w:cs="Calibri"/>
          <w:b/>
          <w:bCs/>
          <w:color w:val="222222"/>
          <w:sz w:val="24"/>
          <w:szCs w:val="24"/>
          <w:u w:val="single"/>
          <w:lang w:val="en-US" w:eastAsia="en-CA"/>
        </w:rPr>
        <w:t xml:space="preserve"> – G</w:t>
      </w:r>
      <w:r>
        <w:rPr>
          <w:rFonts w:ascii="Calibri" w:eastAsia="Times New Roman" w:hAnsi="Calibri" w:cs="Calibri"/>
          <w:b/>
          <w:bCs/>
          <w:color w:val="222222"/>
          <w:sz w:val="24"/>
          <w:szCs w:val="24"/>
          <w:u w:val="single"/>
          <w:lang w:val="en-US" w:eastAsia="en-CA"/>
        </w:rPr>
        <w:t>R</w:t>
      </w:r>
      <w:r w:rsidR="005D2BEA">
        <w:rPr>
          <w:rFonts w:ascii="Calibri" w:eastAsia="Times New Roman" w:hAnsi="Calibri" w:cs="Calibri"/>
          <w:b/>
          <w:bCs/>
          <w:color w:val="222222"/>
          <w:sz w:val="24"/>
          <w:szCs w:val="24"/>
          <w:u w:val="single"/>
          <w:lang w:val="en-US" w:eastAsia="en-CA"/>
        </w:rPr>
        <w:t>ADE</w:t>
      </w:r>
      <w:r w:rsidR="00CC6511" w:rsidRPr="00FD762E">
        <w:rPr>
          <w:rFonts w:ascii="Calibri" w:eastAsia="Times New Roman" w:hAnsi="Calibri" w:cs="Calibri"/>
          <w:b/>
          <w:bCs/>
          <w:color w:val="222222"/>
          <w:sz w:val="24"/>
          <w:szCs w:val="24"/>
          <w:u w:val="single"/>
          <w:lang w:val="en-US" w:eastAsia="en-CA"/>
        </w:rPr>
        <w:t xml:space="preserve"> </w:t>
      </w:r>
      <w:r w:rsidR="005D2BEA">
        <w:rPr>
          <w:rFonts w:ascii="Calibri" w:eastAsia="Times New Roman" w:hAnsi="Calibri" w:cs="Calibri"/>
          <w:b/>
          <w:bCs/>
          <w:color w:val="222222"/>
          <w:sz w:val="24"/>
          <w:szCs w:val="24"/>
          <w:u w:val="single"/>
          <w:lang w:val="en-US" w:eastAsia="en-CA"/>
        </w:rPr>
        <w:t>2</w:t>
      </w:r>
    </w:p>
    <w:p w14:paraId="005A5FFF" w14:textId="77777777" w:rsidR="006149F3" w:rsidRPr="00074420" w:rsidRDefault="006149F3" w:rsidP="00D1548E">
      <w:pPr>
        <w:spacing w:after="0" w:line="240" w:lineRule="auto"/>
        <w:jc w:val="both"/>
        <w:rPr>
          <w:sz w:val="16"/>
          <w:szCs w:val="16"/>
        </w:rPr>
      </w:pPr>
    </w:p>
    <w:p w14:paraId="009A4099" w14:textId="7E7165BF" w:rsidR="00AF29D4" w:rsidRDefault="00AF29D4" w:rsidP="00D1548E">
      <w:pPr>
        <w:spacing w:after="0" w:line="240" w:lineRule="auto"/>
        <w:jc w:val="both"/>
        <w:rPr>
          <w:sz w:val="22"/>
          <w:szCs w:val="22"/>
          <w:lang w:val="en-US"/>
        </w:rPr>
      </w:pPr>
      <w:r w:rsidRPr="00AF29D4">
        <w:rPr>
          <w:sz w:val="22"/>
          <w:szCs w:val="22"/>
          <w:lang w:val="en-US"/>
        </w:rPr>
        <w:t>Greetings! It is 2021! I wish everyone a wonderful year full of cheer.</w:t>
      </w:r>
    </w:p>
    <w:p w14:paraId="5F595A7A" w14:textId="77777777" w:rsidR="00D01C80" w:rsidRPr="00AF29D4" w:rsidRDefault="00D01C80" w:rsidP="00D1548E">
      <w:pPr>
        <w:spacing w:after="0" w:line="240" w:lineRule="auto"/>
        <w:jc w:val="both"/>
        <w:rPr>
          <w:sz w:val="22"/>
          <w:szCs w:val="22"/>
          <w:lang w:val="en-US"/>
        </w:rPr>
      </w:pPr>
    </w:p>
    <w:p w14:paraId="38ACEB8C" w14:textId="41811E02" w:rsidR="00AF29D4" w:rsidRDefault="00AF29D4" w:rsidP="00AF29D4">
      <w:pPr>
        <w:spacing w:after="0" w:line="240" w:lineRule="auto"/>
        <w:jc w:val="both"/>
        <w:rPr>
          <w:b/>
          <w:bCs/>
          <w:sz w:val="22"/>
          <w:szCs w:val="22"/>
          <w:u w:val="single"/>
          <w:lang w:val="en-US"/>
        </w:rPr>
      </w:pPr>
      <w:r w:rsidRPr="00AF29D4">
        <w:rPr>
          <w:b/>
          <w:bCs/>
          <w:sz w:val="22"/>
          <w:szCs w:val="22"/>
          <w:u w:val="single"/>
          <w:lang w:val="en-US"/>
        </w:rPr>
        <w:t xml:space="preserve">ECS </w:t>
      </w:r>
    </w:p>
    <w:p w14:paraId="11691C74" w14:textId="77777777" w:rsidR="00D1548E" w:rsidRPr="00D1548E" w:rsidRDefault="00D1548E" w:rsidP="00AF29D4">
      <w:pPr>
        <w:spacing w:after="0" w:line="240" w:lineRule="auto"/>
        <w:jc w:val="both"/>
        <w:rPr>
          <w:b/>
          <w:bCs/>
          <w:sz w:val="16"/>
          <w:szCs w:val="16"/>
          <w:u w:val="single"/>
          <w:lang w:val="en-US"/>
        </w:rPr>
      </w:pPr>
    </w:p>
    <w:p w14:paraId="5CD53C04" w14:textId="1F3BEB60" w:rsidR="00AF29D4" w:rsidRDefault="00AF29D4" w:rsidP="00AF29D4">
      <w:pPr>
        <w:spacing w:after="0" w:line="240" w:lineRule="auto"/>
        <w:jc w:val="both"/>
        <w:rPr>
          <w:sz w:val="22"/>
          <w:szCs w:val="22"/>
          <w:lang w:val="en-US"/>
        </w:rPr>
      </w:pPr>
      <w:r w:rsidRPr="00AF29D4">
        <w:rPr>
          <w:sz w:val="22"/>
          <w:szCs w:val="22"/>
          <w:lang w:val="en-US"/>
        </w:rPr>
        <w:t>I have uploaded a kindergarten program outline for your reference onto Schoology. It is available in the kindergarten AM course. For details on the Sight Words, please refer to the Sight Words List that will be sent home and uploaded onto Schoology.</w:t>
      </w:r>
    </w:p>
    <w:p w14:paraId="58C17580" w14:textId="77777777" w:rsidR="00AF29D4" w:rsidRPr="00AF29D4" w:rsidRDefault="00AF29D4" w:rsidP="00AF29D4">
      <w:pPr>
        <w:spacing w:after="0" w:line="240" w:lineRule="auto"/>
        <w:jc w:val="both"/>
        <w:rPr>
          <w:sz w:val="22"/>
          <w:szCs w:val="22"/>
          <w:lang w:val="en-US"/>
        </w:rPr>
      </w:pPr>
    </w:p>
    <w:p w14:paraId="7B6C48CE" w14:textId="42342B26" w:rsidR="00AF29D4" w:rsidRDefault="00AF29D4" w:rsidP="00AF29D4">
      <w:pPr>
        <w:spacing w:after="0" w:line="240" w:lineRule="auto"/>
        <w:jc w:val="both"/>
        <w:rPr>
          <w:sz w:val="22"/>
          <w:szCs w:val="22"/>
          <w:lang w:val="en-US"/>
        </w:rPr>
      </w:pPr>
      <w:r w:rsidRPr="00AF29D4">
        <w:rPr>
          <w:sz w:val="22"/>
          <w:szCs w:val="22"/>
          <w:lang w:val="en-US"/>
        </w:rPr>
        <w:t>I have great news! Kindergarteners finished learning all the alphabet sounds in early December. In December we started Sound Book #2 which contains digraph sounds for kindergarten students to practice. I will be updating the Sound Book after each lesson. Please remember to put the Sound Book in the agenda pocket after home practice.</w:t>
      </w:r>
    </w:p>
    <w:p w14:paraId="62E5A6C6" w14:textId="77777777" w:rsidR="00AF29D4" w:rsidRPr="00AF29D4" w:rsidRDefault="00AF29D4" w:rsidP="00AF29D4">
      <w:pPr>
        <w:spacing w:after="0" w:line="240" w:lineRule="auto"/>
        <w:jc w:val="both"/>
        <w:rPr>
          <w:sz w:val="22"/>
          <w:szCs w:val="22"/>
          <w:lang w:val="en-US"/>
        </w:rPr>
      </w:pPr>
    </w:p>
    <w:p w14:paraId="0432017F" w14:textId="77777777" w:rsidR="00AF29D4" w:rsidRPr="00AF29D4" w:rsidRDefault="00AF29D4" w:rsidP="00AF29D4">
      <w:pPr>
        <w:spacing w:after="0" w:line="240" w:lineRule="auto"/>
        <w:jc w:val="both"/>
        <w:rPr>
          <w:sz w:val="22"/>
          <w:szCs w:val="22"/>
          <w:lang w:val="en-US"/>
        </w:rPr>
      </w:pPr>
      <w:r w:rsidRPr="00AF29D4">
        <w:rPr>
          <w:sz w:val="22"/>
          <w:szCs w:val="22"/>
          <w:lang w:val="en-US"/>
        </w:rPr>
        <w:t>Also, we are starting Sight Words practice for kindergarten students. Students are blending letters to read. Sight Words are words that appear often in written text, but do not follow traditional phonetic rules. It is our goal for kindergarteners to know 100 sight words by the end of the year. Once students learn these 100 sight words, they will be able to read many more books! I will be sending home a sight word sheet for home practice. For every week, please practice with your child at home. There will not be a test every week, but it will be beneficial for your child to practice reading out loud the sight words and to practice printing. There will also be time during school to practice sight words.</w:t>
      </w:r>
    </w:p>
    <w:p w14:paraId="060FF653" w14:textId="77777777" w:rsidR="00AF29D4" w:rsidRDefault="00AF29D4" w:rsidP="00AF29D4">
      <w:pPr>
        <w:spacing w:after="0" w:line="240" w:lineRule="auto"/>
        <w:jc w:val="both"/>
        <w:rPr>
          <w:b/>
          <w:bCs/>
          <w:sz w:val="22"/>
          <w:szCs w:val="22"/>
          <w:u w:val="single"/>
          <w:lang w:val="en-US"/>
        </w:rPr>
      </w:pPr>
    </w:p>
    <w:p w14:paraId="0D7025F4" w14:textId="4CC424D1" w:rsidR="00AF29D4" w:rsidRDefault="00AF29D4" w:rsidP="00AF29D4">
      <w:pPr>
        <w:spacing w:after="0" w:line="240" w:lineRule="auto"/>
        <w:jc w:val="both"/>
        <w:rPr>
          <w:b/>
          <w:bCs/>
          <w:sz w:val="22"/>
          <w:szCs w:val="22"/>
          <w:u w:val="single"/>
          <w:lang w:val="en-US"/>
        </w:rPr>
      </w:pPr>
      <w:r w:rsidRPr="00AF29D4">
        <w:rPr>
          <w:b/>
          <w:bCs/>
          <w:sz w:val="22"/>
          <w:szCs w:val="22"/>
          <w:u w:val="single"/>
          <w:lang w:val="en-US"/>
        </w:rPr>
        <w:t>Grade</w:t>
      </w:r>
      <w:r w:rsidR="00D01C80">
        <w:rPr>
          <w:b/>
          <w:bCs/>
          <w:sz w:val="22"/>
          <w:szCs w:val="22"/>
          <w:u w:val="single"/>
          <w:lang w:val="en-US"/>
        </w:rPr>
        <w:t>s</w:t>
      </w:r>
      <w:r w:rsidRPr="00AF29D4">
        <w:rPr>
          <w:b/>
          <w:bCs/>
          <w:sz w:val="22"/>
          <w:szCs w:val="22"/>
          <w:u w:val="single"/>
          <w:lang w:val="en-US"/>
        </w:rPr>
        <w:t xml:space="preserve"> 1 and 2</w:t>
      </w:r>
    </w:p>
    <w:p w14:paraId="64210F94" w14:textId="77777777" w:rsidR="00D1548E" w:rsidRPr="00D1548E" w:rsidRDefault="00D1548E" w:rsidP="00AF29D4">
      <w:pPr>
        <w:spacing w:after="0" w:line="240" w:lineRule="auto"/>
        <w:jc w:val="both"/>
        <w:rPr>
          <w:b/>
          <w:bCs/>
          <w:sz w:val="16"/>
          <w:szCs w:val="16"/>
          <w:u w:val="single"/>
          <w:lang w:val="en-US"/>
        </w:rPr>
      </w:pPr>
    </w:p>
    <w:p w14:paraId="226CB9B0" w14:textId="724C9B60" w:rsidR="00AF29D4" w:rsidRPr="00AF29D4" w:rsidRDefault="00AF29D4" w:rsidP="00AF29D4">
      <w:pPr>
        <w:spacing w:after="0" w:line="240" w:lineRule="auto"/>
        <w:jc w:val="both"/>
        <w:rPr>
          <w:sz w:val="22"/>
          <w:szCs w:val="22"/>
          <w:lang w:val="en-US"/>
        </w:rPr>
      </w:pPr>
      <w:r w:rsidRPr="00AF29D4">
        <w:rPr>
          <w:b/>
          <w:bCs/>
          <w:sz w:val="22"/>
          <w:szCs w:val="22"/>
          <w:lang w:val="en-US"/>
        </w:rPr>
        <w:t>LA</w:t>
      </w:r>
      <w:r w:rsidRPr="00AF29D4">
        <w:rPr>
          <w:sz w:val="22"/>
          <w:szCs w:val="22"/>
          <w:lang w:val="en-US"/>
        </w:rPr>
        <w:t xml:space="preserve">: In literacy, we will continue to work on story writing. In </w:t>
      </w:r>
      <w:r w:rsidR="00EA0AEA">
        <w:rPr>
          <w:sz w:val="22"/>
          <w:szCs w:val="22"/>
          <w:lang w:val="en-US"/>
        </w:rPr>
        <w:t>J</w:t>
      </w:r>
      <w:r w:rsidRPr="00AF29D4">
        <w:rPr>
          <w:sz w:val="22"/>
          <w:szCs w:val="22"/>
          <w:lang w:val="en-US"/>
        </w:rPr>
        <w:t xml:space="preserve">anuary, we will focus on writing with more detail. We will also learn about structure and how to create better endings for our amazing stories! </w:t>
      </w:r>
    </w:p>
    <w:p w14:paraId="41FE01EA" w14:textId="77777777" w:rsidR="00AF29D4" w:rsidRDefault="00AF29D4" w:rsidP="00AF29D4">
      <w:pPr>
        <w:spacing w:after="0" w:line="240" w:lineRule="auto"/>
        <w:jc w:val="both"/>
        <w:rPr>
          <w:b/>
          <w:bCs/>
          <w:sz w:val="22"/>
          <w:szCs w:val="22"/>
          <w:lang w:val="en-US"/>
        </w:rPr>
      </w:pPr>
    </w:p>
    <w:p w14:paraId="401C69AF" w14:textId="2D6976C4" w:rsidR="00AF29D4" w:rsidRPr="00AF29D4" w:rsidRDefault="00AF29D4" w:rsidP="00AF29D4">
      <w:pPr>
        <w:spacing w:after="0" w:line="240" w:lineRule="auto"/>
        <w:jc w:val="both"/>
        <w:rPr>
          <w:sz w:val="22"/>
          <w:szCs w:val="22"/>
          <w:lang w:val="en-US"/>
        </w:rPr>
      </w:pPr>
      <w:r w:rsidRPr="00AF29D4">
        <w:rPr>
          <w:b/>
          <w:bCs/>
          <w:sz w:val="22"/>
          <w:szCs w:val="22"/>
          <w:lang w:val="en-US"/>
        </w:rPr>
        <w:t>Math</w:t>
      </w:r>
      <w:r w:rsidRPr="00AF29D4">
        <w:rPr>
          <w:sz w:val="22"/>
          <w:szCs w:val="22"/>
          <w:lang w:val="en-US"/>
        </w:rPr>
        <w:t xml:space="preserve">: Grade 1 and 2s will be focusing on addition and subtraction for Number Sense. We are learning addition and subtraction within 100. We will be learning various strategies to help us do math! </w:t>
      </w:r>
    </w:p>
    <w:p w14:paraId="2BFC1E58" w14:textId="77777777" w:rsidR="00AF29D4" w:rsidRDefault="00AF29D4" w:rsidP="00AF29D4">
      <w:pPr>
        <w:spacing w:after="0" w:line="240" w:lineRule="auto"/>
        <w:jc w:val="both"/>
        <w:rPr>
          <w:b/>
          <w:bCs/>
          <w:sz w:val="22"/>
          <w:szCs w:val="22"/>
          <w:lang w:val="en-US"/>
        </w:rPr>
      </w:pPr>
    </w:p>
    <w:p w14:paraId="1D0F22C3" w14:textId="4B8AED56" w:rsidR="00AF29D4" w:rsidRPr="00AF29D4" w:rsidRDefault="00AF29D4" w:rsidP="00AF29D4">
      <w:pPr>
        <w:spacing w:after="0" w:line="240" w:lineRule="auto"/>
        <w:jc w:val="both"/>
        <w:rPr>
          <w:sz w:val="22"/>
          <w:szCs w:val="22"/>
          <w:lang w:val="en-US"/>
        </w:rPr>
      </w:pPr>
      <w:r w:rsidRPr="00AF29D4">
        <w:rPr>
          <w:b/>
          <w:bCs/>
          <w:sz w:val="22"/>
          <w:szCs w:val="22"/>
          <w:lang w:val="en-US"/>
        </w:rPr>
        <w:t>Science</w:t>
      </w:r>
      <w:r w:rsidRPr="00AF29D4">
        <w:rPr>
          <w:sz w:val="22"/>
          <w:szCs w:val="22"/>
          <w:lang w:val="en-US"/>
        </w:rPr>
        <w:t xml:space="preserve">: We are starting a new unit called Buoyancy and Boats. We will be learning </w:t>
      </w:r>
      <w:r w:rsidR="00EA0AEA">
        <w:rPr>
          <w:sz w:val="22"/>
          <w:szCs w:val="22"/>
          <w:lang w:val="en-US"/>
        </w:rPr>
        <w:t>the answer to our inquiry question</w:t>
      </w:r>
      <w:r w:rsidRPr="00AF29D4">
        <w:rPr>
          <w:sz w:val="22"/>
          <w:szCs w:val="22"/>
          <w:lang w:val="en-US"/>
        </w:rPr>
        <w:t>, “How did Noah’s Ark float?”</w:t>
      </w:r>
    </w:p>
    <w:p w14:paraId="68B5518D" w14:textId="0224EDA4" w:rsidR="00AF29D4" w:rsidRPr="00AF29D4" w:rsidRDefault="00AF29D4" w:rsidP="00AF29D4">
      <w:pPr>
        <w:spacing w:after="0" w:line="240" w:lineRule="auto"/>
        <w:jc w:val="both"/>
        <w:rPr>
          <w:sz w:val="22"/>
          <w:szCs w:val="22"/>
          <w:lang w:val="en-US"/>
        </w:rPr>
      </w:pPr>
      <w:r w:rsidRPr="00AF29D4">
        <w:rPr>
          <w:b/>
          <w:bCs/>
          <w:sz w:val="22"/>
          <w:szCs w:val="22"/>
          <w:lang w:val="en-US"/>
        </w:rPr>
        <w:t>Social</w:t>
      </w:r>
      <w:r w:rsidRPr="00AF29D4">
        <w:rPr>
          <w:sz w:val="22"/>
          <w:szCs w:val="22"/>
          <w:lang w:val="en-US"/>
        </w:rPr>
        <w:t xml:space="preserve">: We are learning about the Acadians in Nova Scotia. We will learn to appreciate different cultures and learn to extend love and respect to others. </w:t>
      </w:r>
    </w:p>
    <w:p w14:paraId="136EC7E0" w14:textId="77777777" w:rsidR="00D01C80" w:rsidRDefault="00D01C80" w:rsidP="00927F58">
      <w:pPr>
        <w:shd w:val="clear" w:color="auto" w:fill="FFFFFF"/>
        <w:spacing w:after="0" w:line="240" w:lineRule="auto"/>
        <w:jc w:val="both"/>
        <w:rPr>
          <w:rFonts w:ascii="Calibri" w:eastAsia="Times New Roman" w:hAnsi="Calibri" w:cs="Calibri"/>
          <w:b/>
          <w:bCs/>
          <w:color w:val="222222"/>
          <w:sz w:val="24"/>
          <w:szCs w:val="24"/>
          <w:u w:val="single"/>
          <w:lang w:eastAsia="en-CA"/>
        </w:rPr>
      </w:pPr>
    </w:p>
    <w:p w14:paraId="046CD3FF" w14:textId="1BF68B36" w:rsidR="00CC6511" w:rsidRDefault="00CC6511" w:rsidP="00927F58">
      <w:pPr>
        <w:shd w:val="clear" w:color="auto" w:fill="FFFFFF"/>
        <w:spacing w:after="0" w:line="240" w:lineRule="auto"/>
        <w:jc w:val="both"/>
        <w:rPr>
          <w:rFonts w:ascii="Calibri" w:eastAsia="Times New Roman" w:hAnsi="Calibri" w:cs="Calibri"/>
          <w:b/>
          <w:bCs/>
          <w:color w:val="222222"/>
          <w:sz w:val="24"/>
          <w:szCs w:val="24"/>
          <w:u w:val="single"/>
          <w:lang w:eastAsia="en-CA"/>
        </w:rPr>
      </w:pPr>
      <w:r w:rsidRPr="00FD762E">
        <w:rPr>
          <w:rFonts w:ascii="Calibri" w:eastAsia="Times New Roman" w:hAnsi="Calibri" w:cs="Calibri"/>
          <w:b/>
          <w:bCs/>
          <w:color w:val="222222"/>
          <w:sz w:val="24"/>
          <w:szCs w:val="24"/>
          <w:u w:val="single"/>
          <w:lang w:eastAsia="en-CA"/>
        </w:rPr>
        <w:t>GR</w:t>
      </w:r>
      <w:r w:rsidR="005D2BEA">
        <w:rPr>
          <w:rFonts w:ascii="Calibri" w:eastAsia="Times New Roman" w:hAnsi="Calibri" w:cs="Calibri"/>
          <w:b/>
          <w:bCs/>
          <w:color w:val="222222"/>
          <w:sz w:val="24"/>
          <w:szCs w:val="24"/>
          <w:u w:val="single"/>
          <w:lang w:eastAsia="en-CA"/>
        </w:rPr>
        <w:t>ADE</w:t>
      </w:r>
      <w:r w:rsidR="00D01C80">
        <w:rPr>
          <w:rFonts w:ascii="Calibri" w:eastAsia="Times New Roman" w:hAnsi="Calibri" w:cs="Calibri"/>
          <w:b/>
          <w:bCs/>
          <w:color w:val="222222"/>
          <w:sz w:val="24"/>
          <w:szCs w:val="24"/>
          <w:u w:val="single"/>
          <w:lang w:eastAsia="en-CA"/>
        </w:rPr>
        <w:t>S</w:t>
      </w:r>
      <w:r w:rsidRPr="00FD762E">
        <w:rPr>
          <w:rFonts w:ascii="Calibri" w:eastAsia="Times New Roman" w:hAnsi="Calibri" w:cs="Calibri"/>
          <w:b/>
          <w:bCs/>
          <w:color w:val="222222"/>
          <w:sz w:val="24"/>
          <w:szCs w:val="24"/>
          <w:u w:val="single"/>
          <w:lang w:eastAsia="en-CA"/>
        </w:rPr>
        <w:t xml:space="preserve"> 3–6</w:t>
      </w:r>
    </w:p>
    <w:p w14:paraId="6A5238F1" w14:textId="77777777" w:rsidR="00D1548E" w:rsidRPr="00D1548E" w:rsidRDefault="00D1548E" w:rsidP="00927F58">
      <w:pPr>
        <w:shd w:val="clear" w:color="auto" w:fill="FFFFFF"/>
        <w:spacing w:after="0" w:line="240" w:lineRule="auto"/>
        <w:jc w:val="both"/>
        <w:rPr>
          <w:rFonts w:ascii="Calibri" w:eastAsia="Times New Roman" w:hAnsi="Calibri" w:cs="Calibri"/>
          <w:b/>
          <w:bCs/>
          <w:color w:val="222222"/>
          <w:sz w:val="16"/>
          <w:szCs w:val="16"/>
          <w:u w:val="single"/>
          <w:lang w:eastAsia="en-CA"/>
        </w:rPr>
      </w:pPr>
    </w:p>
    <w:p w14:paraId="00DDB330" w14:textId="77BFDF0F" w:rsidR="006A3EBC" w:rsidRDefault="006A3EBC" w:rsidP="006A3EBC">
      <w:pPr>
        <w:spacing w:after="0" w:line="240" w:lineRule="auto"/>
        <w:jc w:val="both"/>
        <w:rPr>
          <w:sz w:val="22"/>
          <w:szCs w:val="22"/>
          <w:lang w:val="en-US"/>
        </w:rPr>
      </w:pPr>
      <w:r w:rsidRPr="006A3EBC">
        <w:rPr>
          <w:sz w:val="22"/>
          <w:szCs w:val="22"/>
          <w:lang w:val="en-US"/>
        </w:rPr>
        <w:t xml:space="preserve">In </w:t>
      </w:r>
      <w:r w:rsidRPr="006A3EBC">
        <w:rPr>
          <w:b/>
          <w:bCs/>
          <w:sz w:val="22"/>
          <w:szCs w:val="22"/>
          <w:lang w:val="en-US"/>
        </w:rPr>
        <w:t>Science</w:t>
      </w:r>
      <w:r w:rsidRPr="006A3EBC">
        <w:rPr>
          <w:sz w:val="22"/>
          <w:szCs w:val="22"/>
          <w:lang w:val="en-US"/>
        </w:rPr>
        <w:t xml:space="preserve">, we will begin our unit on electricity and magnetism; there will be a lot of hands-on work in this unit. Students will build circuits, test materials to see if they are conductors, and test our power usage. </w:t>
      </w:r>
    </w:p>
    <w:p w14:paraId="16DD2DD3" w14:textId="77777777" w:rsidR="006A3EBC" w:rsidRPr="006A3EBC" w:rsidRDefault="006A3EBC" w:rsidP="006A3EBC">
      <w:pPr>
        <w:spacing w:after="0" w:line="240" w:lineRule="auto"/>
        <w:jc w:val="both"/>
        <w:rPr>
          <w:sz w:val="22"/>
          <w:szCs w:val="22"/>
          <w:lang w:val="en-US"/>
        </w:rPr>
      </w:pPr>
    </w:p>
    <w:p w14:paraId="542FD882" w14:textId="3E33B65E" w:rsidR="006A3EBC" w:rsidRDefault="006A3EBC" w:rsidP="006A3EBC">
      <w:pPr>
        <w:spacing w:after="0" w:line="240" w:lineRule="auto"/>
        <w:jc w:val="both"/>
        <w:rPr>
          <w:sz w:val="22"/>
          <w:szCs w:val="22"/>
          <w:lang w:val="en-US"/>
        </w:rPr>
      </w:pPr>
      <w:r w:rsidRPr="006A3EBC">
        <w:rPr>
          <w:sz w:val="22"/>
          <w:szCs w:val="22"/>
          <w:lang w:val="en-US"/>
        </w:rPr>
        <w:t xml:space="preserve">In </w:t>
      </w:r>
      <w:r w:rsidRPr="006A3EBC">
        <w:rPr>
          <w:b/>
          <w:bCs/>
          <w:sz w:val="22"/>
          <w:szCs w:val="22"/>
          <w:lang w:val="en-US"/>
        </w:rPr>
        <w:t xml:space="preserve">Social Studies </w:t>
      </w:r>
      <w:r w:rsidRPr="006A3EBC">
        <w:rPr>
          <w:sz w:val="22"/>
          <w:szCs w:val="22"/>
          <w:lang w:val="en-US"/>
        </w:rPr>
        <w:t xml:space="preserve">we will study the physical geography of both the Interior Plains and the Cordillera regions. Students will be given a fur trade fort project to be completed at home over the next few weeks. </w:t>
      </w:r>
    </w:p>
    <w:p w14:paraId="60E80F42" w14:textId="77777777" w:rsidR="006A3EBC" w:rsidRPr="006A3EBC" w:rsidRDefault="006A3EBC" w:rsidP="006A3EBC">
      <w:pPr>
        <w:spacing w:after="0" w:line="240" w:lineRule="auto"/>
        <w:jc w:val="both"/>
        <w:rPr>
          <w:sz w:val="22"/>
          <w:szCs w:val="22"/>
          <w:lang w:val="en-US"/>
        </w:rPr>
      </w:pPr>
    </w:p>
    <w:p w14:paraId="4A91C32D" w14:textId="419E5262" w:rsidR="006A3EBC" w:rsidRDefault="006A3EBC" w:rsidP="006A3EBC">
      <w:pPr>
        <w:spacing w:after="0" w:line="240" w:lineRule="auto"/>
        <w:jc w:val="both"/>
        <w:rPr>
          <w:sz w:val="22"/>
          <w:szCs w:val="22"/>
          <w:lang w:val="en-US"/>
        </w:rPr>
      </w:pPr>
      <w:r w:rsidRPr="006A3EBC">
        <w:rPr>
          <w:sz w:val="22"/>
          <w:szCs w:val="22"/>
          <w:lang w:val="en-US"/>
        </w:rPr>
        <w:t xml:space="preserve">In </w:t>
      </w:r>
      <w:r w:rsidRPr="006A3EBC">
        <w:rPr>
          <w:b/>
          <w:bCs/>
          <w:sz w:val="22"/>
          <w:szCs w:val="22"/>
          <w:lang w:val="en-US"/>
        </w:rPr>
        <w:t>LA,</w:t>
      </w:r>
      <w:r w:rsidRPr="006A3EBC">
        <w:rPr>
          <w:sz w:val="22"/>
          <w:szCs w:val="22"/>
          <w:lang w:val="en-US"/>
        </w:rPr>
        <w:t xml:space="preserve"> we will be learning about writing reports and the research process; this will take us both January and February to complete. We will continue to practice our typing and our cursive writing; the reading challenge is still on-going. </w:t>
      </w:r>
    </w:p>
    <w:p w14:paraId="71CB59A8" w14:textId="77777777" w:rsidR="006A3EBC" w:rsidRPr="006A3EBC" w:rsidRDefault="006A3EBC" w:rsidP="006A3EBC">
      <w:pPr>
        <w:spacing w:after="0" w:line="240" w:lineRule="auto"/>
        <w:jc w:val="both"/>
        <w:rPr>
          <w:sz w:val="22"/>
          <w:szCs w:val="22"/>
          <w:lang w:val="en-US"/>
        </w:rPr>
      </w:pPr>
    </w:p>
    <w:p w14:paraId="54F97362" w14:textId="77777777" w:rsidR="006A3EBC" w:rsidRPr="006A3EBC" w:rsidRDefault="006A3EBC" w:rsidP="006A3EBC">
      <w:pPr>
        <w:spacing w:after="0" w:line="240" w:lineRule="auto"/>
        <w:jc w:val="both"/>
        <w:rPr>
          <w:sz w:val="22"/>
          <w:szCs w:val="22"/>
          <w:lang w:val="en-US"/>
        </w:rPr>
      </w:pPr>
      <w:r w:rsidRPr="006A3EBC">
        <w:rPr>
          <w:sz w:val="22"/>
          <w:szCs w:val="22"/>
          <w:lang w:val="en-US"/>
        </w:rPr>
        <w:t xml:space="preserve">In </w:t>
      </w:r>
      <w:r w:rsidRPr="006A3EBC">
        <w:rPr>
          <w:b/>
          <w:bCs/>
          <w:sz w:val="22"/>
          <w:szCs w:val="22"/>
          <w:lang w:val="en-US"/>
        </w:rPr>
        <w:t>Math</w:t>
      </w:r>
      <w:r w:rsidRPr="006A3EBC">
        <w:rPr>
          <w:sz w:val="22"/>
          <w:szCs w:val="22"/>
          <w:lang w:val="en-US"/>
        </w:rPr>
        <w:t>, the Grade 3s are continuing to learn their multiplication tables through skip counting, doubling, and patterns. The Grade 4s will be reviewing multiplication and learning division. The Grade 5s will continue to work on sorting quadrilaterals and using the correct geometric labels for them. Then we will move on to data management and graphing. The Grade 6s before the break began their chapter on numbers looking at multiples and factors; they will continue this chapter studying divisibility, prime and composite numbers as well as the order of operations. Then we will move on to our chapter on fractions.</w:t>
      </w:r>
    </w:p>
    <w:p w14:paraId="5F0AB433" w14:textId="71E42EA7" w:rsidR="00572D5D" w:rsidRDefault="00572D5D" w:rsidP="00927F58">
      <w:pPr>
        <w:spacing w:after="0" w:line="240" w:lineRule="auto"/>
        <w:rPr>
          <w:rFonts w:asciiTheme="majorHAnsi" w:hAnsiTheme="majorHAnsi" w:cs="Times New Roman"/>
          <w:bCs/>
          <w:sz w:val="24"/>
          <w:szCs w:val="24"/>
        </w:rPr>
      </w:pPr>
    </w:p>
    <w:p w14:paraId="664D4B85" w14:textId="5C474EE3" w:rsidR="005D2BEA" w:rsidRDefault="00CC6511" w:rsidP="005D2BEA">
      <w:pPr>
        <w:spacing w:after="0" w:line="240" w:lineRule="auto"/>
        <w:rPr>
          <w:rFonts w:asciiTheme="majorHAnsi" w:hAnsiTheme="majorHAnsi" w:cs="Times New Roman"/>
          <w:b/>
          <w:sz w:val="24"/>
          <w:szCs w:val="24"/>
          <w:u w:val="single"/>
        </w:rPr>
      </w:pPr>
      <w:r w:rsidRPr="00FD762E">
        <w:rPr>
          <w:rFonts w:asciiTheme="majorHAnsi" w:hAnsiTheme="majorHAnsi" w:cs="Times New Roman"/>
          <w:b/>
          <w:sz w:val="24"/>
          <w:szCs w:val="24"/>
          <w:u w:val="single"/>
        </w:rPr>
        <w:t>GR</w:t>
      </w:r>
      <w:r w:rsidR="005D2BEA">
        <w:rPr>
          <w:rFonts w:asciiTheme="majorHAnsi" w:hAnsiTheme="majorHAnsi" w:cs="Times New Roman"/>
          <w:b/>
          <w:sz w:val="24"/>
          <w:szCs w:val="24"/>
          <w:u w:val="single"/>
        </w:rPr>
        <w:t>ADE</w:t>
      </w:r>
      <w:r w:rsidR="00D01C80">
        <w:rPr>
          <w:rFonts w:asciiTheme="majorHAnsi" w:hAnsiTheme="majorHAnsi" w:cs="Times New Roman"/>
          <w:b/>
          <w:sz w:val="24"/>
          <w:szCs w:val="24"/>
          <w:u w:val="single"/>
        </w:rPr>
        <w:t>S</w:t>
      </w:r>
      <w:r w:rsidRPr="00FD762E">
        <w:rPr>
          <w:rFonts w:asciiTheme="majorHAnsi" w:hAnsiTheme="majorHAnsi" w:cs="Times New Roman"/>
          <w:b/>
          <w:sz w:val="24"/>
          <w:szCs w:val="24"/>
          <w:u w:val="single"/>
        </w:rPr>
        <w:t xml:space="preserve"> 7-9</w:t>
      </w:r>
    </w:p>
    <w:p w14:paraId="7E4B8C44" w14:textId="77777777" w:rsidR="00D1548E" w:rsidRPr="00D1548E" w:rsidRDefault="00D1548E" w:rsidP="005D2BEA">
      <w:pPr>
        <w:spacing w:after="0" w:line="240" w:lineRule="auto"/>
        <w:rPr>
          <w:rFonts w:asciiTheme="majorHAnsi" w:hAnsiTheme="majorHAnsi" w:cs="Times New Roman"/>
          <w:b/>
          <w:sz w:val="16"/>
          <w:szCs w:val="16"/>
          <w:u w:val="single"/>
        </w:rPr>
      </w:pPr>
    </w:p>
    <w:p w14:paraId="5F938963" w14:textId="77777777" w:rsidR="004A6094" w:rsidRPr="00247C3C" w:rsidRDefault="004A6094" w:rsidP="004A6094">
      <w:pPr>
        <w:spacing w:after="0" w:line="240" w:lineRule="auto"/>
        <w:jc w:val="both"/>
        <w:rPr>
          <w:b/>
          <w:bCs/>
          <w:sz w:val="22"/>
          <w:szCs w:val="22"/>
          <w:u w:val="single"/>
        </w:rPr>
      </w:pPr>
      <w:r w:rsidRPr="00247C3C">
        <w:rPr>
          <w:b/>
          <w:bCs/>
          <w:sz w:val="22"/>
          <w:szCs w:val="22"/>
          <w:u w:val="single"/>
        </w:rPr>
        <w:t>Grade 7</w:t>
      </w:r>
    </w:p>
    <w:p w14:paraId="3A0A9267" w14:textId="77777777" w:rsidR="004A6094" w:rsidRDefault="004A6094" w:rsidP="004A6094">
      <w:pPr>
        <w:spacing w:after="0" w:line="240" w:lineRule="auto"/>
        <w:jc w:val="both"/>
      </w:pPr>
      <w:r w:rsidRPr="00247C3C">
        <w:rPr>
          <w:b/>
          <w:bCs/>
          <w:sz w:val="22"/>
          <w:szCs w:val="22"/>
        </w:rPr>
        <w:t>LA</w:t>
      </w:r>
      <w:r w:rsidRPr="00247C3C">
        <w:rPr>
          <w:sz w:val="22"/>
          <w:szCs w:val="22"/>
        </w:rPr>
        <w:t>: Students are embarking on a month long unit on persuasive writing. Expect your child to be writing essays.</w:t>
      </w:r>
    </w:p>
    <w:p w14:paraId="429F416D" w14:textId="77777777" w:rsidR="004A6094" w:rsidRPr="00247C3C" w:rsidRDefault="004A6094" w:rsidP="004A6094">
      <w:pPr>
        <w:spacing w:after="0" w:line="240" w:lineRule="auto"/>
        <w:jc w:val="both"/>
        <w:rPr>
          <w:sz w:val="22"/>
          <w:szCs w:val="22"/>
        </w:rPr>
      </w:pPr>
    </w:p>
    <w:p w14:paraId="729DBB6D" w14:textId="77777777" w:rsidR="004A6094" w:rsidRDefault="004A6094" w:rsidP="004A6094">
      <w:pPr>
        <w:spacing w:after="0" w:line="240" w:lineRule="auto"/>
        <w:jc w:val="both"/>
      </w:pPr>
      <w:r w:rsidRPr="00247C3C">
        <w:rPr>
          <w:b/>
          <w:bCs/>
          <w:sz w:val="22"/>
          <w:szCs w:val="22"/>
        </w:rPr>
        <w:t>Math</w:t>
      </w:r>
      <w:r w:rsidRPr="00247C3C">
        <w:rPr>
          <w:sz w:val="22"/>
          <w:szCs w:val="22"/>
        </w:rPr>
        <w:t xml:space="preserve">: In their new measurement unit, students will be exploring the relationship between length, area, </w:t>
      </w:r>
      <w:proofErr w:type="gramStart"/>
      <w:r w:rsidRPr="00247C3C">
        <w:rPr>
          <w:sz w:val="22"/>
          <w:szCs w:val="22"/>
        </w:rPr>
        <w:t>volume</w:t>
      </w:r>
      <w:proofErr w:type="gramEnd"/>
      <w:r w:rsidRPr="00247C3C">
        <w:rPr>
          <w:sz w:val="22"/>
          <w:szCs w:val="22"/>
        </w:rPr>
        <w:t xml:space="preserve"> and capacity. </w:t>
      </w:r>
    </w:p>
    <w:p w14:paraId="282C33B8" w14:textId="77777777" w:rsidR="004A6094" w:rsidRPr="00247C3C" w:rsidRDefault="004A6094" w:rsidP="004A6094">
      <w:pPr>
        <w:spacing w:after="0" w:line="240" w:lineRule="auto"/>
        <w:jc w:val="both"/>
        <w:rPr>
          <w:sz w:val="22"/>
          <w:szCs w:val="22"/>
        </w:rPr>
      </w:pPr>
    </w:p>
    <w:p w14:paraId="42C8DBB5" w14:textId="77777777" w:rsidR="004A6094" w:rsidRPr="00247C3C" w:rsidRDefault="004A6094" w:rsidP="004A6094">
      <w:pPr>
        <w:spacing w:after="0" w:line="240" w:lineRule="auto"/>
        <w:jc w:val="both"/>
        <w:rPr>
          <w:sz w:val="22"/>
          <w:szCs w:val="22"/>
        </w:rPr>
      </w:pPr>
      <w:r w:rsidRPr="00247C3C">
        <w:rPr>
          <w:b/>
          <w:bCs/>
          <w:sz w:val="22"/>
          <w:szCs w:val="22"/>
        </w:rPr>
        <w:t>Science</w:t>
      </w:r>
      <w:r w:rsidRPr="00247C3C">
        <w:rPr>
          <w:sz w:val="22"/>
          <w:szCs w:val="22"/>
        </w:rPr>
        <w:t>: We will be studying ecosystems for the next month and a half.</w:t>
      </w:r>
    </w:p>
    <w:p w14:paraId="2EA17BA2" w14:textId="77777777" w:rsidR="004A6094" w:rsidRPr="00247C3C" w:rsidRDefault="004A6094" w:rsidP="004A6094">
      <w:pPr>
        <w:spacing w:after="0" w:line="240" w:lineRule="auto"/>
        <w:jc w:val="both"/>
        <w:rPr>
          <w:sz w:val="22"/>
          <w:szCs w:val="22"/>
        </w:rPr>
      </w:pPr>
    </w:p>
    <w:p w14:paraId="3D03EAB8" w14:textId="77777777" w:rsidR="00D01C80" w:rsidRDefault="00D01C80" w:rsidP="004A6094">
      <w:pPr>
        <w:spacing w:after="0" w:line="240" w:lineRule="auto"/>
        <w:jc w:val="both"/>
        <w:rPr>
          <w:b/>
          <w:bCs/>
          <w:sz w:val="22"/>
          <w:szCs w:val="22"/>
          <w:u w:val="single"/>
        </w:rPr>
      </w:pPr>
    </w:p>
    <w:p w14:paraId="5C8D4BE8" w14:textId="77777777" w:rsidR="00D01C80" w:rsidRDefault="00D01C80" w:rsidP="004A6094">
      <w:pPr>
        <w:spacing w:after="0" w:line="240" w:lineRule="auto"/>
        <w:jc w:val="both"/>
        <w:rPr>
          <w:b/>
          <w:bCs/>
          <w:sz w:val="22"/>
          <w:szCs w:val="22"/>
          <w:u w:val="single"/>
        </w:rPr>
      </w:pPr>
    </w:p>
    <w:p w14:paraId="7EA4CE79" w14:textId="77777777" w:rsidR="00D01C80" w:rsidRDefault="00D01C80" w:rsidP="004A6094">
      <w:pPr>
        <w:spacing w:after="0" w:line="240" w:lineRule="auto"/>
        <w:jc w:val="both"/>
        <w:rPr>
          <w:b/>
          <w:bCs/>
          <w:sz w:val="22"/>
          <w:szCs w:val="22"/>
          <w:u w:val="single"/>
        </w:rPr>
      </w:pPr>
    </w:p>
    <w:p w14:paraId="0410B745" w14:textId="33A5E73D" w:rsidR="004A6094" w:rsidRPr="00247C3C" w:rsidRDefault="004A6094" w:rsidP="004A6094">
      <w:pPr>
        <w:spacing w:after="0" w:line="240" w:lineRule="auto"/>
        <w:jc w:val="both"/>
        <w:rPr>
          <w:b/>
          <w:bCs/>
          <w:sz w:val="22"/>
          <w:szCs w:val="22"/>
          <w:u w:val="single"/>
        </w:rPr>
      </w:pPr>
      <w:r w:rsidRPr="00247C3C">
        <w:rPr>
          <w:b/>
          <w:bCs/>
          <w:sz w:val="22"/>
          <w:szCs w:val="22"/>
          <w:u w:val="single"/>
        </w:rPr>
        <w:t xml:space="preserve">Grade 8 </w:t>
      </w:r>
    </w:p>
    <w:p w14:paraId="5EF61094" w14:textId="77777777" w:rsidR="00D01C80" w:rsidRPr="00D01C80" w:rsidRDefault="00D01C80" w:rsidP="004A6094">
      <w:pPr>
        <w:spacing w:after="0" w:line="240" w:lineRule="auto"/>
        <w:jc w:val="both"/>
        <w:rPr>
          <w:b/>
          <w:bCs/>
          <w:sz w:val="16"/>
          <w:szCs w:val="16"/>
        </w:rPr>
      </w:pPr>
    </w:p>
    <w:p w14:paraId="10537523" w14:textId="1391E475" w:rsidR="004A6094" w:rsidRDefault="004A6094" w:rsidP="004A6094">
      <w:pPr>
        <w:spacing w:after="0" w:line="240" w:lineRule="auto"/>
        <w:jc w:val="both"/>
      </w:pPr>
      <w:r w:rsidRPr="00247C3C">
        <w:rPr>
          <w:b/>
          <w:bCs/>
          <w:sz w:val="22"/>
          <w:szCs w:val="22"/>
        </w:rPr>
        <w:t>LA</w:t>
      </w:r>
      <w:r w:rsidRPr="00247C3C">
        <w:rPr>
          <w:sz w:val="22"/>
          <w:szCs w:val="22"/>
        </w:rPr>
        <w:t>: For the next month and a half</w:t>
      </w:r>
      <w:r>
        <w:t>,</w:t>
      </w:r>
      <w:r w:rsidRPr="00247C3C">
        <w:rPr>
          <w:sz w:val="22"/>
          <w:szCs w:val="22"/>
        </w:rPr>
        <w:t xml:space="preserve"> students will be reading and analyzing the stories of heroes. A permission slip will be sent home for a film study in this unit. </w:t>
      </w:r>
    </w:p>
    <w:p w14:paraId="6CC1737D" w14:textId="77777777" w:rsidR="004A6094" w:rsidRPr="00247C3C" w:rsidRDefault="004A6094" w:rsidP="004A6094">
      <w:pPr>
        <w:spacing w:after="0" w:line="240" w:lineRule="auto"/>
        <w:jc w:val="both"/>
        <w:rPr>
          <w:sz w:val="22"/>
          <w:szCs w:val="22"/>
        </w:rPr>
      </w:pPr>
    </w:p>
    <w:p w14:paraId="54786FF4" w14:textId="666836EE" w:rsidR="004A6094" w:rsidRDefault="004A6094" w:rsidP="004A6094">
      <w:pPr>
        <w:spacing w:after="0" w:line="240" w:lineRule="auto"/>
        <w:jc w:val="both"/>
        <w:rPr>
          <w:sz w:val="22"/>
          <w:szCs w:val="22"/>
        </w:rPr>
      </w:pPr>
      <w:r w:rsidRPr="00247C3C">
        <w:rPr>
          <w:b/>
          <w:bCs/>
          <w:sz w:val="22"/>
          <w:szCs w:val="22"/>
        </w:rPr>
        <w:t>Math</w:t>
      </w:r>
      <w:r w:rsidRPr="00247C3C">
        <w:rPr>
          <w:sz w:val="22"/>
          <w:szCs w:val="22"/>
        </w:rPr>
        <w:t xml:space="preserve">: In January students will cover a couple of units, one on Pythagorean Theorem and another focusing on integers.  There will be a math midterm on January 22. </w:t>
      </w:r>
    </w:p>
    <w:p w14:paraId="47103867" w14:textId="52B5605A" w:rsidR="00EA0AEA" w:rsidRDefault="00EA0AEA" w:rsidP="004A6094">
      <w:pPr>
        <w:spacing w:after="0" w:line="240" w:lineRule="auto"/>
        <w:jc w:val="both"/>
      </w:pPr>
    </w:p>
    <w:p w14:paraId="133E3198" w14:textId="77777777" w:rsidR="00DB4D63" w:rsidRDefault="00DB4D63" w:rsidP="004A6094">
      <w:pPr>
        <w:spacing w:after="0" w:line="240" w:lineRule="auto"/>
        <w:jc w:val="both"/>
      </w:pPr>
    </w:p>
    <w:p w14:paraId="628CC41C" w14:textId="77777777" w:rsidR="004A6094" w:rsidRPr="00247C3C" w:rsidRDefault="004A6094" w:rsidP="004A6094">
      <w:pPr>
        <w:spacing w:after="0" w:line="240" w:lineRule="auto"/>
        <w:jc w:val="both"/>
        <w:rPr>
          <w:sz w:val="22"/>
          <w:szCs w:val="22"/>
        </w:rPr>
      </w:pPr>
      <w:r w:rsidRPr="00247C3C">
        <w:rPr>
          <w:b/>
          <w:bCs/>
          <w:sz w:val="22"/>
          <w:szCs w:val="22"/>
        </w:rPr>
        <w:t>Science</w:t>
      </w:r>
      <w:r w:rsidRPr="00247C3C">
        <w:rPr>
          <w:sz w:val="22"/>
          <w:szCs w:val="22"/>
        </w:rPr>
        <w:t xml:space="preserve">: For the next two months we will be covering our mechanical systems unit.  There is a science midterm covering material from the first two units, Friday, January 15. </w:t>
      </w:r>
    </w:p>
    <w:p w14:paraId="4D4C41F5" w14:textId="77777777" w:rsidR="004A6094" w:rsidRPr="00247C3C" w:rsidRDefault="004A6094" w:rsidP="004A6094">
      <w:pPr>
        <w:spacing w:after="0" w:line="240" w:lineRule="auto"/>
        <w:rPr>
          <w:sz w:val="22"/>
          <w:szCs w:val="22"/>
        </w:rPr>
      </w:pPr>
    </w:p>
    <w:p w14:paraId="018B4167" w14:textId="71147B68" w:rsidR="004A6094" w:rsidRDefault="004A6094" w:rsidP="004A6094">
      <w:pPr>
        <w:spacing w:after="0" w:line="240" w:lineRule="auto"/>
        <w:rPr>
          <w:b/>
          <w:bCs/>
          <w:sz w:val="22"/>
          <w:szCs w:val="22"/>
          <w:u w:val="single"/>
        </w:rPr>
      </w:pPr>
      <w:r w:rsidRPr="00247C3C">
        <w:rPr>
          <w:b/>
          <w:bCs/>
          <w:sz w:val="22"/>
          <w:szCs w:val="22"/>
          <w:u w:val="single"/>
        </w:rPr>
        <w:t xml:space="preserve">Grade 9 </w:t>
      </w:r>
    </w:p>
    <w:p w14:paraId="39CF3327" w14:textId="77777777" w:rsidR="00D1548E" w:rsidRPr="00D1548E" w:rsidRDefault="00D1548E" w:rsidP="004A6094">
      <w:pPr>
        <w:spacing w:after="0" w:line="240" w:lineRule="auto"/>
        <w:rPr>
          <w:b/>
          <w:bCs/>
          <w:sz w:val="16"/>
          <w:szCs w:val="16"/>
          <w:u w:val="single"/>
        </w:rPr>
      </w:pPr>
    </w:p>
    <w:p w14:paraId="5658C763" w14:textId="77777777" w:rsidR="004A6094" w:rsidRDefault="004A6094" w:rsidP="004A6094">
      <w:pPr>
        <w:spacing w:after="0" w:line="240" w:lineRule="auto"/>
        <w:jc w:val="both"/>
      </w:pPr>
      <w:r w:rsidRPr="00247C3C">
        <w:rPr>
          <w:b/>
          <w:bCs/>
          <w:sz w:val="22"/>
          <w:szCs w:val="22"/>
        </w:rPr>
        <w:t>LA</w:t>
      </w:r>
      <w:r w:rsidRPr="00247C3C">
        <w:rPr>
          <w:sz w:val="22"/>
          <w:szCs w:val="22"/>
        </w:rPr>
        <w:t>: The month of January we will be studying poetry. Please note that there is no midterm for this course but there are practice PAT’s throughout the year.</w:t>
      </w:r>
    </w:p>
    <w:p w14:paraId="26E5F8EF" w14:textId="77777777" w:rsidR="004A6094" w:rsidRPr="00247C3C" w:rsidRDefault="004A6094" w:rsidP="004A6094">
      <w:pPr>
        <w:spacing w:after="0" w:line="240" w:lineRule="auto"/>
        <w:jc w:val="both"/>
        <w:rPr>
          <w:sz w:val="22"/>
          <w:szCs w:val="22"/>
        </w:rPr>
      </w:pPr>
    </w:p>
    <w:p w14:paraId="5F8BB134" w14:textId="77777777" w:rsidR="004A6094" w:rsidRDefault="004A6094" w:rsidP="004A6094">
      <w:pPr>
        <w:spacing w:after="0" w:line="240" w:lineRule="auto"/>
        <w:jc w:val="both"/>
      </w:pPr>
      <w:r w:rsidRPr="00247C3C">
        <w:rPr>
          <w:b/>
          <w:bCs/>
          <w:sz w:val="22"/>
          <w:szCs w:val="22"/>
        </w:rPr>
        <w:t>Math</w:t>
      </w:r>
      <w:r w:rsidRPr="00247C3C">
        <w:rPr>
          <w:sz w:val="22"/>
          <w:szCs w:val="22"/>
        </w:rPr>
        <w:t xml:space="preserve">: Our current unit is on polynomials.  Please note that there is no midterm for this course but there are 3 practice </w:t>
      </w:r>
      <w:proofErr w:type="gramStart"/>
      <w:r w:rsidRPr="00247C3C">
        <w:rPr>
          <w:sz w:val="22"/>
          <w:szCs w:val="22"/>
        </w:rPr>
        <w:t>PAT’s</w:t>
      </w:r>
      <w:proofErr w:type="gramEnd"/>
      <w:r w:rsidRPr="00247C3C">
        <w:rPr>
          <w:sz w:val="22"/>
          <w:szCs w:val="22"/>
        </w:rPr>
        <w:t xml:space="preserve"> throughout the year which </w:t>
      </w:r>
      <w:r w:rsidRPr="00247C3C">
        <w:t>combined, account</w:t>
      </w:r>
      <w:r w:rsidRPr="00247C3C">
        <w:rPr>
          <w:sz w:val="22"/>
          <w:szCs w:val="22"/>
        </w:rPr>
        <w:t xml:space="preserve"> for 15% of the students</w:t>
      </w:r>
      <w:r>
        <w:t>’</w:t>
      </w:r>
      <w:r w:rsidRPr="00247C3C">
        <w:rPr>
          <w:sz w:val="22"/>
          <w:szCs w:val="22"/>
        </w:rPr>
        <w:t xml:space="preserve"> final grade. Please encourage your child to study for these tests.</w:t>
      </w:r>
    </w:p>
    <w:p w14:paraId="0D1A0391" w14:textId="77777777" w:rsidR="004A6094" w:rsidRPr="00247C3C" w:rsidRDefault="004A6094" w:rsidP="004A6094">
      <w:pPr>
        <w:spacing w:after="0" w:line="240" w:lineRule="auto"/>
        <w:jc w:val="both"/>
        <w:rPr>
          <w:sz w:val="22"/>
          <w:szCs w:val="22"/>
        </w:rPr>
      </w:pPr>
      <w:r w:rsidRPr="00247C3C">
        <w:rPr>
          <w:sz w:val="22"/>
          <w:szCs w:val="22"/>
        </w:rPr>
        <w:t xml:space="preserve"> </w:t>
      </w:r>
    </w:p>
    <w:p w14:paraId="3A0785D4" w14:textId="77777777" w:rsidR="004A6094" w:rsidRPr="00247C3C" w:rsidRDefault="004A6094" w:rsidP="004A6094">
      <w:pPr>
        <w:spacing w:after="0" w:line="240" w:lineRule="auto"/>
        <w:jc w:val="both"/>
        <w:rPr>
          <w:sz w:val="22"/>
          <w:szCs w:val="22"/>
        </w:rPr>
      </w:pPr>
      <w:r w:rsidRPr="00247C3C">
        <w:rPr>
          <w:b/>
          <w:bCs/>
          <w:sz w:val="22"/>
          <w:szCs w:val="22"/>
        </w:rPr>
        <w:t>Science</w:t>
      </w:r>
      <w:r w:rsidRPr="00247C3C">
        <w:rPr>
          <w:sz w:val="22"/>
          <w:szCs w:val="22"/>
        </w:rPr>
        <w:t>: Students will be wrapping up their unit on environmental chemistry before moving on to electrical principles and technologies.</w:t>
      </w:r>
    </w:p>
    <w:p w14:paraId="0236D29A" w14:textId="77777777" w:rsidR="006A3EBC" w:rsidRDefault="006A3EBC" w:rsidP="004A6094">
      <w:pPr>
        <w:spacing w:after="0" w:line="240" w:lineRule="auto"/>
        <w:jc w:val="both"/>
        <w:rPr>
          <w:sz w:val="22"/>
          <w:szCs w:val="22"/>
          <w:lang w:val="en-US"/>
        </w:rPr>
      </w:pPr>
    </w:p>
    <w:p w14:paraId="01B4600B" w14:textId="213B7CFE" w:rsidR="006A3EBC" w:rsidRDefault="006A3EBC" w:rsidP="004A6094">
      <w:pPr>
        <w:spacing w:after="0" w:line="240" w:lineRule="auto"/>
        <w:jc w:val="both"/>
        <w:rPr>
          <w:sz w:val="22"/>
          <w:szCs w:val="22"/>
          <w:lang w:val="en-US"/>
        </w:rPr>
      </w:pPr>
      <w:r w:rsidRPr="006A3EBC">
        <w:rPr>
          <w:sz w:val="22"/>
          <w:szCs w:val="22"/>
          <w:lang w:val="en-US"/>
        </w:rPr>
        <w:t xml:space="preserve">In </w:t>
      </w:r>
      <w:r w:rsidRPr="006A3EBC">
        <w:rPr>
          <w:b/>
          <w:bCs/>
          <w:sz w:val="22"/>
          <w:szCs w:val="22"/>
          <w:lang w:val="en-US"/>
        </w:rPr>
        <w:t>Social Studies</w:t>
      </w:r>
      <w:r w:rsidRPr="006A3EBC">
        <w:rPr>
          <w:sz w:val="22"/>
          <w:szCs w:val="22"/>
          <w:lang w:val="en-US"/>
        </w:rPr>
        <w:t>, the students will have a big test on Wednesday January 13</w:t>
      </w:r>
      <w:r w:rsidRPr="006A3EBC">
        <w:rPr>
          <w:sz w:val="22"/>
          <w:szCs w:val="22"/>
          <w:vertAlign w:val="superscript"/>
          <w:lang w:val="en-US"/>
        </w:rPr>
        <w:t>th</w:t>
      </w:r>
      <w:r w:rsidRPr="006A3EBC">
        <w:rPr>
          <w:sz w:val="22"/>
          <w:szCs w:val="22"/>
          <w:lang w:val="en-US"/>
        </w:rPr>
        <w:t>; then we will begin to study the conflicts between the French and the British leading up to the War of 1812.</w:t>
      </w:r>
    </w:p>
    <w:p w14:paraId="29D08408" w14:textId="77777777" w:rsidR="006A3EBC" w:rsidRPr="006A3EBC" w:rsidRDefault="006A3EBC" w:rsidP="004A6094">
      <w:pPr>
        <w:spacing w:after="0" w:line="240" w:lineRule="auto"/>
        <w:jc w:val="both"/>
        <w:rPr>
          <w:sz w:val="22"/>
          <w:szCs w:val="22"/>
          <w:lang w:val="en-US"/>
        </w:rPr>
      </w:pPr>
    </w:p>
    <w:p w14:paraId="7FD5363F" w14:textId="77777777" w:rsidR="006A3EBC" w:rsidRPr="006A3EBC" w:rsidRDefault="006A3EBC" w:rsidP="004A6094">
      <w:pPr>
        <w:spacing w:after="0" w:line="240" w:lineRule="auto"/>
        <w:jc w:val="both"/>
        <w:rPr>
          <w:sz w:val="22"/>
          <w:szCs w:val="22"/>
          <w:lang w:val="en-US"/>
        </w:rPr>
      </w:pPr>
      <w:r w:rsidRPr="006A3EBC">
        <w:rPr>
          <w:sz w:val="22"/>
          <w:szCs w:val="22"/>
          <w:lang w:val="en-US"/>
        </w:rPr>
        <w:t xml:space="preserve">In </w:t>
      </w:r>
      <w:r w:rsidRPr="006A3EBC">
        <w:rPr>
          <w:b/>
          <w:bCs/>
          <w:sz w:val="22"/>
          <w:szCs w:val="22"/>
          <w:lang w:val="en-US"/>
        </w:rPr>
        <w:t>Bible</w:t>
      </w:r>
      <w:r w:rsidRPr="006A3EBC">
        <w:rPr>
          <w:sz w:val="22"/>
          <w:szCs w:val="22"/>
          <w:lang w:val="en-US"/>
        </w:rPr>
        <w:t xml:space="preserve">, before Christmas we completed our study of the Biblical worldview on Law, now we will begin looking at what the Bible says about Politics. </w:t>
      </w:r>
    </w:p>
    <w:p w14:paraId="63F49BD0" w14:textId="77777777" w:rsidR="00DE383D" w:rsidRPr="00DE383D" w:rsidRDefault="00DE383D" w:rsidP="00DE383D">
      <w:pPr>
        <w:spacing w:after="0" w:line="240" w:lineRule="auto"/>
        <w:rPr>
          <w:rFonts w:asciiTheme="majorHAnsi" w:hAnsiTheme="majorHAnsi" w:cs="Times New Roman"/>
          <w:bCs/>
          <w:sz w:val="22"/>
          <w:szCs w:val="22"/>
        </w:rPr>
      </w:pPr>
    </w:p>
    <w:p w14:paraId="05942EE0" w14:textId="3D01703B" w:rsidR="00B03EEB" w:rsidRPr="00FD762E" w:rsidRDefault="00B03EEB" w:rsidP="00B03EEB">
      <w:pPr>
        <w:tabs>
          <w:tab w:val="left" w:pos="767"/>
        </w:tabs>
        <w:spacing w:after="120" w:line="240" w:lineRule="auto"/>
        <w:jc w:val="both"/>
        <w:rPr>
          <w:b/>
          <w:color w:val="3476B1" w:themeColor="accent2" w:themeShade="BF"/>
          <w:sz w:val="28"/>
          <w:szCs w:val="28"/>
        </w:rPr>
      </w:pPr>
      <w:r w:rsidRPr="00FD762E">
        <w:rPr>
          <w:b/>
          <w:color w:val="3476B1" w:themeColor="accent2" w:themeShade="BF"/>
          <w:sz w:val="28"/>
          <w:szCs w:val="28"/>
          <w:u w:val="single"/>
        </w:rPr>
        <w:t>GENERAL INFORMATION:</w:t>
      </w:r>
    </w:p>
    <w:p w14:paraId="213ED983" w14:textId="77777777" w:rsidR="005823F9" w:rsidRDefault="005823F9" w:rsidP="00DA0482">
      <w:pPr>
        <w:spacing w:after="0" w:line="240" w:lineRule="auto"/>
        <w:rPr>
          <w:rFonts w:asciiTheme="majorHAnsi" w:hAnsiTheme="majorHAnsi" w:cs="Times New Roman"/>
          <w:b/>
          <w:color w:val="3476B1" w:themeColor="accent2" w:themeShade="BF"/>
          <w:sz w:val="24"/>
          <w:szCs w:val="24"/>
          <w:u w:val="single"/>
        </w:rPr>
      </w:pPr>
    </w:p>
    <w:p w14:paraId="71C1561B" w14:textId="18631F1D" w:rsidR="00B03EEB" w:rsidRDefault="00B03EEB" w:rsidP="00D1548E">
      <w:pPr>
        <w:spacing w:after="120" w:line="240" w:lineRule="auto"/>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ALLERGIES/MEDICAL</w:t>
      </w:r>
    </w:p>
    <w:p w14:paraId="21114A2A" w14:textId="5481444C" w:rsidR="00B03EEB" w:rsidRDefault="00B03EEB" w:rsidP="00D1548E">
      <w:pPr>
        <w:spacing w:after="120" w:line="240" w:lineRule="auto"/>
        <w:jc w:val="both"/>
        <w:rPr>
          <w:sz w:val="24"/>
        </w:rPr>
      </w:pPr>
      <w:r>
        <w:rPr>
          <w:sz w:val="24"/>
        </w:rPr>
        <w:t xml:space="preserve">Please let us know if any of your children have any allergies or medical </w:t>
      </w:r>
      <w:proofErr w:type="gramStart"/>
      <w:r>
        <w:rPr>
          <w:sz w:val="24"/>
        </w:rPr>
        <w:t>concerns</w:t>
      </w:r>
      <w:proofErr w:type="gramEnd"/>
      <w:r>
        <w:rPr>
          <w:sz w:val="24"/>
        </w:rPr>
        <w:t xml:space="preserve"> we need to know about so we can best accommodate them.</w:t>
      </w:r>
    </w:p>
    <w:p w14:paraId="33D893E2" w14:textId="27B6EA30" w:rsidR="00B03EEB" w:rsidRPr="0081427A" w:rsidRDefault="00B03EEB" w:rsidP="00D1548E">
      <w:pPr>
        <w:tabs>
          <w:tab w:val="left" w:pos="767"/>
        </w:tabs>
        <w:spacing w:after="120" w:line="240" w:lineRule="auto"/>
        <w:rPr>
          <w:color w:val="3476B1" w:themeColor="accent2" w:themeShade="BF"/>
          <w:sz w:val="24"/>
          <w:szCs w:val="24"/>
          <w:u w:val="single"/>
        </w:rPr>
      </w:pPr>
      <w:r>
        <w:rPr>
          <w:b/>
          <w:color w:val="3476B1" w:themeColor="accent2" w:themeShade="BF"/>
          <w:sz w:val="24"/>
          <w:szCs w:val="24"/>
          <w:u w:val="single"/>
        </w:rPr>
        <w:t>HOT LUNCHES</w:t>
      </w:r>
    </w:p>
    <w:p w14:paraId="16AE0FF5" w14:textId="77496A50" w:rsidR="00B03EEB" w:rsidRDefault="00B03EEB" w:rsidP="00D1548E">
      <w:pPr>
        <w:spacing w:after="120" w:line="240" w:lineRule="auto"/>
        <w:jc w:val="both"/>
        <w:rPr>
          <w:sz w:val="24"/>
          <w:szCs w:val="24"/>
        </w:rPr>
      </w:pPr>
      <w:r>
        <w:rPr>
          <w:sz w:val="24"/>
          <w:szCs w:val="24"/>
        </w:rPr>
        <w:t>A hot lunch will be offered every Thursday. Order forms will be sent home the last Monday of the month for the following month. Please return the orders by the first Wednesday of the month.</w:t>
      </w:r>
    </w:p>
    <w:p w14:paraId="5680705A" w14:textId="77777777" w:rsidR="00D1548E" w:rsidRDefault="00D1548E" w:rsidP="006A3EBC">
      <w:pPr>
        <w:spacing w:after="0" w:line="240" w:lineRule="auto"/>
        <w:jc w:val="both"/>
        <w:rPr>
          <w:sz w:val="24"/>
          <w:szCs w:val="24"/>
        </w:rPr>
      </w:pPr>
    </w:p>
    <w:p w14:paraId="552F0AF6" w14:textId="77777777" w:rsidR="00B03EEB" w:rsidRDefault="00B03EEB" w:rsidP="00B03EEB">
      <w:pPr>
        <w:spacing w:after="120" w:line="240" w:lineRule="auto"/>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ATTACHMENTS</w:t>
      </w:r>
    </w:p>
    <w:p w14:paraId="08C475C2" w14:textId="7EB8ABD0" w:rsidR="00B03EEB" w:rsidRDefault="00A7089C" w:rsidP="00B03EEB">
      <w:pPr>
        <w:pStyle w:val="ListParagraph"/>
        <w:numPr>
          <w:ilvl w:val="0"/>
          <w:numId w:val="13"/>
        </w:numPr>
        <w:spacing w:after="120" w:line="240" w:lineRule="auto"/>
        <w:rPr>
          <w:sz w:val="24"/>
          <w:szCs w:val="24"/>
        </w:rPr>
      </w:pPr>
      <w:r>
        <w:rPr>
          <w:sz w:val="24"/>
          <w:szCs w:val="24"/>
        </w:rPr>
        <w:t>January</w:t>
      </w:r>
      <w:r w:rsidR="00B03EEB">
        <w:rPr>
          <w:sz w:val="24"/>
          <w:szCs w:val="24"/>
        </w:rPr>
        <w:t xml:space="preserve"> Calendar</w:t>
      </w:r>
    </w:p>
    <w:p w14:paraId="73E646A6" w14:textId="22288684" w:rsidR="00B03EEB" w:rsidRPr="00E674EA" w:rsidRDefault="00B03EEB" w:rsidP="00B03EEB">
      <w:pPr>
        <w:pStyle w:val="ListParagraph"/>
        <w:numPr>
          <w:ilvl w:val="0"/>
          <w:numId w:val="13"/>
        </w:numPr>
        <w:tabs>
          <w:tab w:val="left" w:pos="767"/>
        </w:tabs>
        <w:spacing w:after="120" w:line="240" w:lineRule="auto"/>
        <w:jc w:val="both"/>
        <w:rPr>
          <w:b/>
          <w:color w:val="3476B1" w:themeColor="accent2" w:themeShade="BF"/>
          <w:sz w:val="22"/>
          <w:szCs w:val="22"/>
          <w:u w:val="single"/>
        </w:rPr>
      </w:pPr>
      <w:r w:rsidRPr="00ED1E07">
        <w:rPr>
          <w:sz w:val="24"/>
          <w:szCs w:val="24"/>
        </w:rPr>
        <w:t>Hot Lunch Order Form</w:t>
      </w:r>
      <w:r w:rsidR="00B0798D">
        <w:rPr>
          <w:sz w:val="24"/>
          <w:szCs w:val="24"/>
        </w:rPr>
        <w:t xml:space="preserve"> </w:t>
      </w:r>
    </w:p>
    <w:p w14:paraId="52F6BF0A" w14:textId="77777777" w:rsidR="00B03EEB" w:rsidRPr="002F7F79" w:rsidRDefault="00B03EEB" w:rsidP="00B03EEB">
      <w:pPr>
        <w:tabs>
          <w:tab w:val="left" w:pos="767"/>
        </w:tabs>
        <w:spacing w:after="120" w:line="240" w:lineRule="auto"/>
        <w:jc w:val="both"/>
        <w:rPr>
          <w:b/>
          <w:color w:val="3476B1" w:themeColor="accent2" w:themeShade="BF"/>
          <w:sz w:val="24"/>
          <w:szCs w:val="24"/>
          <w:u w:val="single"/>
        </w:rPr>
      </w:pPr>
      <w:r w:rsidRPr="002F7F79">
        <w:rPr>
          <w:b/>
          <w:color w:val="3476B1" w:themeColor="accent2" w:themeShade="BF"/>
          <w:sz w:val="24"/>
          <w:szCs w:val="24"/>
          <w:u w:val="single"/>
        </w:rPr>
        <w:t>CUTLERY/UTENSILS</w:t>
      </w:r>
    </w:p>
    <w:p w14:paraId="5F0BBD4B" w14:textId="77777777" w:rsidR="00B03EEB" w:rsidRPr="001033D7" w:rsidRDefault="00B03EEB" w:rsidP="00B03EEB">
      <w:pPr>
        <w:tabs>
          <w:tab w:val="left" w:pos="767"/>
        </w:tabs>
        <w:spacing w:after="120" w:line="240" w:lineRule="auto"/>
        <w:jc w:val="both"/>
        <w:rPr>
          <w:bCs/>
          <w:sz w:val="22"/>
          <w:szCs w:val="22"/>
        </w:rPr>
      </w:pPr>
      <w:r w:rsidRPr="001033D7">
        <w:rPr>
          <w:bCs/>
          <w:sz w:val="22"/>
          <w:szCs w:val="22"/>
        </w:rPr>
        <w:t xml:space="preserve">The school </w:t>
      </w:r>
      <w:r w:rsidRPr="001033D7">
        <w:rPr>
          <w:bCs/>
          <w:sz w:val="22"/>
          <w:szCs w:val="22"/>
          <w:u w:val="single"/>
        </w:rPr>
        <w:t xml:space="preserve">WILL NOT </w:t>
      </w:r>
      <w:r w:rsidRPr="001033D7">
        <w:rPr>
          <w:bCs/>
          <w:sz w:val="22"/>
          <w:szCs w:val="22"/>
        </w:rPr>
        <w:t xml:space="preserve">be providing any cutlery to students except for hot lunch.  The students </w:t>
      </w:r>
      <w:r w:rsidRPr="001033D7">
        <w:rPr>
          <w:bCs/>
          <w:sz w:val="22"/>
          <w:szCs w:val="22"/>
          <w:u w:val="single"/>
        </w:rPr>
        <w:t>MUST</w:t>
      </w:r>
      <w:r w:rsidRPr="001033D7">
        <w:rPr>
          <w:bCs/>
          <w:sz w:val="22"/>
          <w:szCs w:val="22"/>
        </w:rPr>
        <w:t xml:space="preserve"> bring their own. We suggest they always have a set in their backpacks or lunch kits.</w:t>
      </w:r>
    </w:p>
    <w:p w14:paraId="587E69AD" w14:textId="77777777" w:rsidR="00B03EEB" w:rsidRPr="002F7F79" w:rsidRDefault="00B03EEB" w:rsidP="004A6094">
      <w:pPr>
        <w:tabs>
          <w:tab w:val="left" w:pos="767"/>
        </w:tabs>
        <w:spacing w:after="120" w:line="240" w:lineRule="auto"/>
        <w:jc w:val="both"/>
        <w:rPr>
          <w:b/>
          <w:color w:val="3476B1" w:themeColor="accent2" w:themeShade="BF"/>
          <w:sz w:val="24"/>
          <w:szCs w:val="24"/>
          <w:u w:val="single"/>
        </w:rPr>
      </w:pPr>
      <w:r w:rsidRPr="002F7F79">
        <w:rPr>
          <w:b/>
          <w:color w:val="3476B1" w:themeColor="accent2" w:themeShade="BF"/>
          <w:sz w:val="24"/>
          <w:szCs w:val="24"/>
          <w:u w:val="single"/>
        </w:rPr>
        <w:t xml:space="preserve">WATER </w:t>
      </w:r>
    </w:p>
    <w:p w14:paraId="48E20C37" w14:textId="53036B1D" w:rsidR="00B03EEB" w:rsidRPr="001033D7" w:rsidRDefault="00B03EEB" w:rsidP="004A6094">
      <w:pPr>
        <w:spacing w:after="120" w:line="240" w:lineRule="auto"/>
        <w:jc w:val="both"/>
        <w:rPr>
          <w:bCs/>
          <w:sz w:val="22"/>
          <w:szCs w:val="22"/>
        </w:rPr>
      </w:pPr>
      <w:r w:rsidRPr="001033D7">
        <w:rPr>
          <w:bCs/>
          <w:sz w:val="22"/>
          <w:szCs w:val="22"/>
        </w:rPr>
        <w:t>Due to COVID-19 restrictions we have shut off our water fountain and will be using a water cooler stationed in the</w:t>
      </w:r>
      <w:r w:rsidR="00213D9A">
        <w:rPr>
          <w:bCs/>
          <w:sz w:val="22"/>
          <w:szCs w:val="22"/>
        </w:rPr>
        <w:t xml:space="preserve"> </w:t>
      </w:r>
      <w:r w:rsidRPr="001033D7">
        <w:rPr>
          <w:bCs/>
          <w:sz w:val="22"/>
          <w:szCs w:val="22"/>
        </w:rPr>
        <w:t>hallway for students to be able to fill up their water bottles.  Students must bring their own water bottles. The water is tap water and is not filtered.</w:t>
      </w:r>
    </w:p>
    <w:p w14:paraId="22D0B9E3" w14:textId="77777777" w:rsidR="00B03EEB" w:rsidRPr="00E84561" w:rsidRDefault="00B03EEB" w:rsidP="00B03EEB">
      <w:pPr>
        <w:tabs>
          <w:tab w:val="left" w:pos="767"/>
        </w:tabs>
        <w:spacing w:after="120" w:line="240" w:lineRule="auto"/>
        <w:jc w:val="both"/>
        <w:rPr>
          <w:b/>
          <w:color w:val="3476B1" w:themeColor="accent2" w:themeShade="BF"/>
          <w:sz w:val="24"/>
          <w:szCs w:val="24"/>
          <w:u w:val="single"/>
        </w:rPr>
      </w:pPr>
      <w:r w:rsidRPr="00E84561">
        <w:rPr>
          <w:b/>
          <w:color w:val="3476B1" w:themeColor="accent2" w:themeShade="BF"/>
          <w:sz w:val="24"/>
          <w:szCs w:val="24"/>
          <w:u w:val="single"/>
        </w:rPr>
        <w:t>VISITOR SIGN-IN</w:t>
      </w:r>
    </w:p>
    <w:p w14:paraId="3C77FC4D" w14:textId="0962D30D" w:rsidR="00B03EEB" w:rsidRPr="001033D7" w:rsidRDefault="00B03EEB" w:rsidP="00B03EEB">
      <w:pPr>
        <w:tabs>
          <w:tab w:val="left" w:pos="767"/>
        </w:tabs>
        <w:spacing w:after="120" w:line="240" w:lineRule="auto"/>
        <w:jc w:val="both"/>
        <w:rPr>
          <w:sz w:val="22"/>
          <w:szCs w:val="22"/>
        </w:rPr>
      </w:pPr>
      <w:r w:rsidRPr="001033D7">
        <w:rPr>
          <w:sz w:val="22"/>
          <w:szCs w:val="22"/>
        </w:rPr>
        <w:t xml:space="preserve">Please report at the office before proceeding to any classroom. </w:t>
      </w:r>
      <w:r w:rsidR="002F7F79">
        <w:rPr>
          <w:sz w:val="22"/>
          <w:szCs w:val="22"/>
        </w:rPr>
        <w:t>Scan the COVID-19 health check posted on the entrance door before entering the building.</w:t>
      </w:r>
    </w:p>
    <w:p w14:paraId="251D4EAF" w14:textId="45310A4B" w:rsidR="00B03EEB" w:rsidRPr="002F7F79" w:rsidRDefault="00B03EEB" w:rsidP="00B03EEB">
      <w:pPr>
        <w:tabs>
          <w:tab w:val="left" w:pos="767"/>
        </w:tabs>
        <w:spacing w:after="120" w:line="240" w:lineRule="auto"/>
        <w:jc w:val="both"/>
        <w:rPr>
          <w:b/>
          <w:color w:val="3476B1" w:themeColor="accent2" w:themeShade="BF"/>
          <w:sz w:val="24"/>
          <w:szCs w:val="24"/>
          <w:u w:val="single"/>
        </w:rPr>
      </w:pPr>
      <w:r w:rsidRPr="002F7F79">
        <w:rPr>
          <w:b/>
          <w:color w:val="3476B1" w:themeColor="accent2" w:themeShade="BF"/>
          <w:sz w:val="24"/>
          <w:szCs w:val="24"/>
          <w:u w:val="single"/>
        </w:rPr>
        <w:t>STUDENT PICKUP</w:t>
      </w:r>
    </w:p>
    <w:p w14:paraId="70605DDF" w14:textId="79F6D59D" w:rsidR="00B03EEB" w:rsidRPr="001033D7" w:rsidRDefault="00B03EEB" w:rsidP="00B03EEB">
      <w:pPr>
        <w:tabs>
          <w:tab w:val="left" w:pos="767"/>
        </w:tabs>
        <w:spacing w:after="120" w:line="240" w:lineRule="auto"/>
        <w:jc w:val="both"/>
        <w:rPr>
          <w:bCs/>
          <w:sz w:val="22"/>
          <w:szCs w:val="22"/>
        </w:rPr>
      </w:pPr>
      <w:r w:rsidRPr="001033D7">
        <w:rPr>
          <w:bCs/>
          <w:sz w:val="22"/>
          <w:szCs w:val="22"/>
        </w:rPr>
        <w:t>The</w:t>
      </w:r>
      <w:r w:rsidR="005B1AD1">
        <w:rPr>
          <w:bCs/>
          <w:sz w:val="22"/>
          <w:szCs w:val="22"/>
        </w:rPr>
        <w:t xml:space="preserve"> </w:t>
      </w:r>
      <w:r w:rsidR="00213D9A">
        <w:rPr>
          <w:bCs/>
          <w:sz w:val="22"/>
          <w:szCs w:val="22"/>
        </w:rPr>
        <w:t>afternoon</w:t>
      </w:r>
      <w:r w:rsidRPr="001033D7">
        <w:rPr>
          <w:bCs/>
          <w:sz w:val="22"/>
          <w:szCs w:val="22"/>
        </w:rPr>
        <w:t xml:space="preserve"> dismissal time is 3:20pm. There is no bus service for any HLCA students this year, therefore all students must either walk home or be picked up by a parent or guardian. If someone other than the parent or guardian is picking up a student, the school must be notified prior to dismissal time.</w:t>
      </w:r>
    </w:p>
    <w:p w14:paraId="2114DFF1" w14:textId="1E493781" w:rsidR="00B03EEB" w:rsidRDefault="00B03EEB" w:rsidP="00A414E9">
      <w:pPr>
        <w:tabs>
          <w:tab w:val="left" w:pos="767"/>
        </w:tabs>
        <w:spacing w:after="120" w:line="240" w:lineRule="auto"/>
        <w:jc w:val="both"/>
        <w:rPr>
          <w:b/>
          <w:color w:val="3476B1" w:themeColor="accent2" w:themeShade="BF"/>
          <w:sz w:val="24"/>
          <w:szCs w:val="24"/>
          <w:u w:val="single"/>
        </w:rPr>
      </w:pPr>
      <w:r w:rsidRPr="002F7F79">
        <w:rPr>
          <w:b/>
          <w:color w:val="3476B1" w:themeColor="accent2" w:themeShade="BF"/>
          <w:sz w:val="24"/>
          <w:szCs w:val="24"/>
          <w:u w:val="single"/>
        </w:rPr>
        <w:t>STUDENT SIGN-IN</w:t>
      </w:r>
    </w:p>
    <w:p w14:paraId="38DFDB72" w14:textId="77777777" w:rsidR="00B03EEB" w:rsidRPr="001033D7" w:rsidRDefault="00B03EEB" w:rsidP="00A414E9">
      <w:pPr>
        <w:tabs>
          <w:tab w:val="left" w:pos="767"/>
        </w:tabs>
        <w:spacing w:after="120" w:line="240" w:lineRule="auto"/>
        <w:jc w:val="both"/>
        <w:rPr>
          <w:b/>
          <w:sz w:val="22"/>
          <w:szCs w:val="22"/>
          <w:u w:val="single"/>
        </w:rPr>
      </w:pPr>
      <w:r w:rsidRPr="001033D7">
        <w:rPr>
          <w:sz w:val="22"/>
          <w:szCs w:val="22"/>
        </w:rPr>
        <w:t>Please stop by the office to sign your child "in" if you are dropping them off after 8:50am or "out" if you are picking them up throughout the day before 3:20pm. This will assist us in knowing which children are on site.</w:t>
      </w:r>
    </w:p>
    <w:p w14:paraId="368F248C" w14:textId="0A476233" w:rsidR="00B03EEB" w:rsidRDefault="00B03EEB" w:rsidP="00D1548E">
      <w:pPr>
        <w:spacing w:after="120" w:line="240" w:lineRule="auto"/>
        <w:jc w:val="both"/>
        <w:rPr>
          <w:rFonts w:asciiTheme="majorHAnsi" w:hAnsiTheme="majorHAnsi" w:cs="Times New Roman"/>
          <w:b/>
          <w:color w:val="3476B1" w:themeColor="accent2" w:themeShade="BF"/>
          <w:sz w:val="24"/>
          <w:szCs w:val="24"/>
          <w:u w:val="single"/>
        </w:rPr>
      </w:pPr>
      <w:r w:rsidRPr="002F7F79">
        <w:rPr>
          <w:rFonts w:asciiTheme="majorHAnsi" w:hAnsiTheme="majorHAnsi" w:cs="Times New Roman"/>
          <w:b/>
          <w:color w:val="3476B1" w:themeColor="accent2" w:themeShade="BF"/>
          <w:sz w:val="24"/>
          <w:szCs w:val="24"/>
          <w:u w:val="single"/>
        </w:rPr>
        <w:t>NEWSLETTERS – MEMOS</w:t>
      </w:r>
    </w:p>
    <w:p w14:paraId="59F282F1" w14:textId="13AE5843" w:rsidR="00B03EEB" w:rsidRPr="001033D7" w:rsidRDefault="00B03EEB" w:rsidP="00D1548E">
      <w:pPr>
        <w:spacing w:after="120" w:line="240" w:lineRule="auto"/>
        <w:jc w:val="both"/>
        <w:rPr>
          <w:rFonts w:asciiTheme="majorHAnsi" w:hAnsiTheme="majorHAnsi" w:cs="Times New Roman"/>
          <w:sz w:val="22"/>
          <w:szCs w:val="22"/>
        </w:rPr>
      </w:pPr>
      <w:r w:rsidRPr="001033D7">
        <w:rPr>
          <w:rFonts w:asciiTheme="majorHAnsi" w:hAnsiTheme="majorHAnsi" w:cs="Times New Roman"/>
          <w:sz w:val="22"/>
          <w:szCs w:val="22"/>
        </w:rPr>
        <w:t>Each last Monday of the month</w:t>
      </w:r>
      <w:r w:rsidR="00B0050B">
        <w:rPr>
          <w:rFonts w:asciiTheme="majorHAnsi" w:hAnsiTheme="majorHAnsi" w:cs="Times New Roman"/>
          <w:sz w:val="22"/>
          <w:szCs w:val="22"/>
        </w:rPr>
        <w:t xml:space="preserve"> </w:t>
      </w:r>
      <w:r w:rsidRPr="001033D7">
        <w:rPr>
          <w:rFonts w:asciiTheme="majorHAnsi" w:hAnsiTheme="majorHAnsi" w:cs="Times New Roman"/>
          <w:sz w:val="22"/>
          <w:szCs w:val="22"/>
        </w:rPr>
        <w:t xml:space="preserve">the </w:t>
      </w:r>
      <w:r w:rsidRPr="001033D7">
        <w:rPr>
          <w:rFonts w:asciiTheme="majorHAnsi" w:hAnsiTheme="majorHAnsi" w:cs="Times New Roman"/>
          <w:b/>
          <w:bCs/>
          <w:sz w:val="22"/>
          <w:szCs w:val="22"/>
        </w:rPr>
        <w:t>youngest child</w:t>
      </w:r>
      <w:r w:rsidRPr="001033D7">
        <w:rPr>
          <w:rFonts w:asciiTheme="majorHAnsi" w:hAnsiTheme="majorHAnsi" w:cs="Times New Roman"/>
          <w:sz w:val="22"/>
          <w:szCs w:val="22"/>
        </w:rPr>
        <w:t xml:space="preserve"> in the family will bring home the Memos with attachments </w:t>
      </w:r>
      <w:r w:rsidR="00B0050B">
        <w:rPr>
          <w:rFonts w:asciiTheme="majorHAnsi" w:hAnsiTheme="majorHAnsi" w:cs="Times New Roman"/>
          <w:sz w:val="22"/>
          <w:szCs w:val="22"/>
        </w:rPr>
        <w:t>for</w:t>
      </w:r>
      <w:r w:rsidRPr="001033D7">
        <w:rPr>
          <w:rFonts w:asciiTheme="majorHAnsi" w:hAnsiTheme="majorHAnsi" w:cs="Times New Roman"/>
          <w:sz w:val="22"/>
          <w:szCs w:val="22"/>
        </w:rPr>
        <w:t xml:space="preserve"> the coming month. Please take time to read the newsletter to keep yourselves informed of the upcoming expectations and activities.</w:t>
      </w:r>
    </w:p>
    <w:p w14:paraId="404A9A5E" w14:textId="2C5B729E" w:rsidR="00B03EEB" w:rsidRPr="002F7F79" w:rsidRDefault="00B03EEB" w:rsidP="00B03EEB">
      <w:pPr>
        <w:spacing w:after="120" w:line="240" w:lineRule="auto"/>
        <w:jc w:val="both"/>
        <w:rPr>
          <w:rFonts w:asciiTheme="majorHAnsi" w:hAnsiTheme="majorHAnsi" w:cs="Times New Roman"/>
          <w:b/>
          <w:bCs/>
          <w:color w:val="0E57C4" w:themeColor="background2" w:themeShade="80"/>
          <w:sz w:val="24"/>
          <w:szCs w:val="24"/>
          <w:u w:val="single"/>
        </w:rPr>
      </w:pPr>
      <w:r w:rsidRPr="002F7F79">
        <w:rPr>
          <w:rFonts w:asciiTheme="majorHAnsi" w:hAnsiTheme="majorHAnsi" w:cs="Times New Roman"/>
          <w:b/>
          <w:bCs/>
          <w:color w:val="0E57C4" w:themeColor="background2" w:themeShade="80"/>
          <w:sz w:val="24"/>
          <w:szCs w:val="24"/>
          <w:u w:val="single"/>
        </w:rPr>
        <w:t>SOCIAL MEDIA</w:t>
      </w:r>
    </w:p>
    <w:p w14:paraId="67DA1728" w14:textId="4C3FD576" w:rsidR="00B03EEB" w:rsidRPr="001033D7" w:rsidRDefault="00B03EEB" w:rsidP="00B03EEB">
      <w:pPr>
        <w:tabs>
          <w:tab w:val="left" w:pos="767"/>
        </w:tabs>
        <w:spacing w:after="120" w:line="240" w:lineRule="auto"/>
        <w:jc w:val="both"/>
        <w:rPr>
          <w:b/>
          <w:sz w:val="22"/>
          <w:szCs w:val="22"/>
        </w:rPr>
      </w:pPr>
      <w:r w:rsidRPr="001033D7">
        <w:rPr>
          <w:sz w:val="22"/>
          <w:szCs w:val="22"/>
        </w:rPr>
        <w:t xml:space="preserve">Please check out our website @ </w:t>
      </w:r>
      <w:hyperlink r:id="rId12" w:history="1">
        <w:r w:rsidRPr="001033D7">
          <w:rPr>
            <w:rStyle w:val="Hyperlink"/>
            <w:sz w:val="22"/>
            <w:szCs w:val="22"/>
          </w:rPr>
          <w:t>www.hlcacademy.ca</w:t>
        </w:r>
      </w:hyperlink>
      <w:r w:rsidRPr="001033D7">
        <w:rPr>
          <w:sz w:val="22"/>
          <w:szCs w:val="22"/>
        </w:rPr>
        <w:t xml:space="preserve"> for upcoming events and homework.  </w:t>
      </w:r>
      <w:r w:rsidRPr="001033D7">
        <w:rPr>
          <w:rFonts w:ascii="Calibri" w:hAnsi="Calibri" w:cs="Calibri"/>
          <w:sz w:val="22"/>
          <w:szCs w:val="22"/>
          <w:shd w:val="clear" w:color="auto" w:fill="FFFFFF"/>
        </w:rPr>
        <w:t>HLCA has a Facebook group. Its purpose is to be an additional sour</w:t>
      </w:r>
      <w:r w:rsidRPr="001033D7">
        <w:rPr>
          <w:rStyle w:val="textexposedshow"/>
          <w:rFonts w:ascii="Calibri" w:hAnsi="Calibri" w:cs="Calibri"/>
          <w:sz w:val="22"/>
          <w:szCs w:val="22"/>
          <w:shd w:val="clear" w:color="auto" w:fill="FFFFFF"/>
        </w:rPr>
        <w:t xml:space="preserve">ce of information for parents, </w:t>
      </w:r>
      <w:proofErr w:type="gramStart"/>
      <w:r w:rsidRPr="001033D7">
        <w:rPr>
          <w:rStyle w:val="textexposedshow"/>
          <w:rFonts w:ascii="Calibri" w:hAnsi="Calibri" w:cs="Calibri"/>
          <w:sz w:val="22"/>
          <w:szCs w:val="22"/>
          <w:shd w:val="clear" w:color="auto" w:fill="FFFFFF"/>
        </w:rPr>
        <w:t>supporters</w:t>
      </w:r>
      <w:proofErr w:type="gramEnd"/>
      <w:r w:rsidRPr="001033D7">
        <w:rPr>
          <w:rStyle w:val="textexposedshow"/>
          <w:rFonts w:ascii="Calibri" w:hAnsi="Calibri" w:cs="Calibri"/>
          <w:sz w:val="22"/>
          <w:szCs w:val="22"/>
          <w:shd w:val="clear" w:color="auto" w:fill="FFFFFF"/>
        </w:rPr>
        <w:t xml:space="preserve"> and alumni to keep up to date on current events at HLCA. It is a supplement to our school newsletter. If you wish to have something posted, (information, encouragement, praise/prayer) please contact the school. Essentially, it is like an electronic billboard. Questions, comments, and concerns need to come to the school by way of phone, text, email or in person. Questions related to your child's class are best communicated by phone, text, email, or a note in your child's agenda.</w:t>
      </w:r>
    </w:p>
    <w:p w14:paraId="262CD6C1" w14:textId="65E7D902" w:rsidR="00B03EEB" w:rsidRPr="00D01C80" w:rsidRDefault="00B03EEB" w:rsidP="00B03EEB">
      <w:pPr>
        <w:spacing w:after="120" w:line="240" w:lineRule="auto"/>
        <w:jc w:val="both"/>
        <w:rPr>
          <w:rFonts w:cstheme="minorHAnsi"/>
          <w:b/>
          <w:bCs/>
          <w:color w:val="3476B1" w:themeColor="accent2" w:themeShade="BF"/>
          <w:sz w:val="24"/>
          <w:szCs w:val="24"/>
          <w:u w:val="single"/>
        </w:rPr>
      </w:pPr>
      <w:r w:rsidRPr="00D01C80">
        <w:rPr>
          <w:rFonts w:cstheme="minorHAnsi"/>
          <w:b/>
          <w:bCs/>
          <w:color w:val="3476B1" w:themeColor="accent2" w:themeShade="BF"/>
          <w:sz w:val="24"/>
          <w:szCs w:val="24"/>
          <w:u w:val="single"/>
        </w:rPr>
        <w:t>FUNDSCRIP</w:t>
      </w:r>
    </w:p>
    <w:p w14:paraId="1C4D3158" w14:textId="1327649E" w:rsidR="00B03EEB" w:rsidRDefault="00B03EEB" w:rsidP="00DE7D81">
      <w:pPr>
        <w:tabs>
          <w:tab w:val="left" w:pos="767"/>
        </w:tabs>
        <w:spacing w:after="0" w:line="240" w:lineRule="auto"/>
        <w:jc w:val="both"/>
        <w:rPr>
          <w:sz w:val="22"/>
          <w:szCs w:val="22"/>
        </w:rPr>
      </w:pPr>
      <w:r w:rsidRPr="001033D7">
        <w:rPr>
          <w:sz w:val="22"/>
          <w:szCs w:val="22"/>
        </w:rPr>
        <w:t xml:space="preserve">The High Level Christian Academy is enrolled in a fundraising program called </w:t>
      </w:r>
      <w:r w:rsidRPr="001033D7">
        <w:rPr>
          <w:b/>
          <w:bCs/>
          <w:sz w:val="22"/>
          <w:szCs w:val="22"/>
        </w:rPr>
        <w:t>FundScrip</w:t>
      </w:r>
      <w:r w:rsidRPr="001033D7">
        <w:rPr>
          <w:sz w:val="22"/>
          <w:szCs w:val="22"/>
        </w:rPr>
        <w:t>. This is a program</w:t>
      </w:r>
      <w:r w:rsidRPr="00B03EEB">
        <w:rPr>
          <w:sz w:val="22"/>
          <w:szCs w:val="22"/>
        </w:rPr>
        <w:t xml:space="preserve"> </w:t>
      </w:r>
      <w:r w:rsidRPr="001033D7">
        <w:rPr>
          <w:sz w:val="22"/>
          <w:szCs w:val="22"/>
        </w:rPr>
        <w:t xml:space="preserve">where supporters use </w:t>
      </w:r>
      <w:r w:rsidRPr="001033D7">
        <w:rPr>
          <w:i/>
          <w:iCs/>
          <w:sz w:val="22"/>
          <w:szCs w:val="22"/>
        </w:rPr>
        <w:t>gift cards</w:t>
      </w:r>
      <w:r w:rsidRPr="001033D7">
        <w:rPr>
          <w:sz w:val="22"/>
          <w:szCs w:val="22"/>
        </w:rPr>
        <w:t xml:space="preserve"> to pay for things that they are going to buy anyway</w:t>
      </w:r>
      <w:r w:rsidR="00824076">
        <w:rPr>
          <w:sz w:val="22"/>
          <w:szCs w:val="22"/>
        </w:rPr>
        <w:t>,</w:t>
      </w:r>
      <w:r w:rsidRPr="001033D7">
        <w:rPr>
          <w:sz w:val="22"/>
          <w:szCs w:val="22"/>
        </w:rPr>
        <w:t xml:space="preserve"> such as grocery, gas, restaurant, and household item expenses. By simply changing your method of payment for everyday spending, the school will receive a percentage of the sales.  We encourage families to take advantage of this fundraising opportunity to help HLCA raise funds for operation. The cards are available at the office and are payable by cash, debit, credit, and e-transfer. Please call the office if you have any questions.</w:t>
      </w:r>
    </w:p>
    <w:p w14:paraId="41486D30" w14:textId="4B251989" w:rsidR="002F7F79" w:rsidRDefault="002F7F79" w:rsidP="00DE7D81">
      <w:pPr>
        <w:tabs>
          <w:tab w:val="left" w:pos="767"/>
        </w:tabs>
        <w:spacing w:after="0" w:line="240" w:lineRule="auto"/>
        <w:jc w:val="both"/>
        <w:rPr>
          <w:rFonts w:ascii="Calibri" w:hAnsi="Calibri" w:cs="Calibri"/>
          <w:sz w:val="22"/>
          <w:szCs w:val="22"/>
        </w:rPr>
      </w:pPr>
    </w:p>
    <w:p w14:paraId="211ED372" w14:textId="0A51C346" w:rsidR="00B03EEB" w:rsidRPr="00BC67CC" w:rsidRDefault="00B03EEB" w:rsidP="00D1548E">
      <w:pPr>
        <w:spacing w:after="120" w:line="240" w:lineRule="auto"/>
        <w:rPr>
          <w:rFonts w:asciiTheme="majorHAnsi" w:hAnsiTheme="majorHAnsi" w:cs="Times New Roman"/>
          <w:b/>
          <w:color w:val="3476B1" w:themeColor="accent2" w:themeShade="BF"/>
          <w:sz w:val="28"/>
          <w:szCs w:val="28"/>
          <w:u w:val="single"/>
        </w:rPr>
      </w:pPr>
      <w:r w:rsidRPr="00BC67CC">
        <w:rPr>
          <w:rFonts w:asciiTheme="majorHAnsi" w:hAnsiTheme="majorHAnsi" w:cs="Times New Roman"/>
          <w:b/>
          <w:color w:val="3476B1" w:themeColor="accent2" w:themeShade="BF"/>
          <w:sz w:val="28"/>
          <w:szCs w:val="28"/>
          <w:u w:val="single"/>
        </w:rPr>
        <w:t>IMPORTANT DATES</w:t>
      </w:r>
    </w:p>
    <w:p w14:paraId="3D9F9305" w14:textId="643D62E6" w:rsidR="00401F2D" w:rsidRPr="00DE7D81" w:rsidRDefault="00401F2D" w:rsidP="00D1548E">
      <w:pPr>
        <w:spacing w:after="120" w:line="240" w:lineRule="auto"/>
        <w:jc w:val="both"/>
        <w:rPr>
          <w:rFonts w:asciiTheme="majorHAnsi" w:hAnsiTheme="majorHAnsi" w:cstheme="majorHAnsi"/>
          <w:bCs/>
          <w:sz w:val="22"/>
          <w:szCs w:val="22"/>
        </w:rPr>
      </w:pPr>
      <w:r>
        <w:rPr>
          <w:rFonts w:asciiTheme="majorHAnsi" w:hAnsiTheme="majorHAnsi" w:cstheme="majorHAnsi"/>
          <w:b/>
          <w:sz w:val="22"/>
          <w:szCs w:val="22"/>
        </w:rPr>
        <w:t xml:space="preserve">Jan 11: First Day of Classes </w:t>
      </w:r>
    </w:p>
    <w:p w14:paraId="4B711A72" w14:textId="77777777" w:rsidR="000073D1" w:rsidRDefault="000073D1" w:rsidP="00A414E9">
      <w:pPr>
        <w:spacing w:after="0" w:line="240" w:lineRule="auto"/>
        <w:jc w:val="both"/>
        <w:rPr>
          <w:rFonts w:asciiTheme="majorHAnsi" w:hAnsiTheme="majorHAnsi" w:cstheme="majorHAnsi"/>
          <w:bCs/>
          <w:sz w:val="22"/>
          <w:szCs w:val="22"/>
        </w:rPr>
      </w:pPr>
    </w:p>
    <w:p w14:paraId="04B55D70" w14:textId="7667C594" w:rsidR="000073D1" w:rsidRPr="00CE18AD" w:rsidRDefault="000073D1" w:rsidP="000073D1">
      <w:pPr>
        <w:spacing w:after="0" w:line="240" w:lineRule="auto"/>
        <w:rPr>
          <w:rFonts w:asciiTheme="majorHAnsi" w:hAnsiTheme="majorHAnsi" w:cstheme="majorHAnsi"/>
          <w:bCs/>
          <w:sz w:val="22"/>
          <w:szCs w:val="22"/>
        </w:rPr>
        <w:sectPr w:rsidR="000073D1" w:rsidRPr="00CE18AD" w:rsidSect="00D01C80">
          <w:type w:val="continuous"/>
          <w:pgSz w:w="12240" w:h="15840"/>
          <w:pgMar w:top="851" w:right="720" w:bottom="720" w:left="720" w:header="709" w:footer="709" w:gutter="0"/>
          <w:cols w:num="2" w:space="708"/>
          <w:docGrid w:linePitch="360"/>
        </w:sectPr>
      </w:pPr>
    </w:p>
    <w:p w14:paraId="7860BEC4" w14:textId="4BD5C9E1" w:rsidR="00DE7D81" w:rsidRDefault="00DE7D81" w:rsidP="00DE7D81">
      <w:pPr>
        <w:jc w:val="center"/>
        <w:rPr>
          <w:rFonts w:asciiTheme="majorHAnsi" w:hAnsiTheme="majorHAnsi" w:cstheme="majorHAnsi"/>
          <w:b/>
          <w:color w:val="3476B1" w:themeColor="accent2" w:themeShade="BF"/>
          <w:sz w:val="32"/>
          <w:szCs w:val="32"/>
        </w:rPr>
      </w:pPr>
    </w:p>
    <w:sectPr w:rsidR="00DE7D81" w:rsidSect="00EC5403">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DDE"/>
    <w:multiLevelType w:val="hybridMultilevel"/>
    <w:tmpl w:val="38C2BAA4"/>
    <w:lvl w:ilvl="0" w:tplc="BB121B3C">
      <w:start w:val="9"/>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16E1F"/>
    <w:multiLevelType w:val="hybridMultilevel"/>
    <w:tmpl w:val="1C205B62"/>
    <w:lvl w:ilvl="0" w:tplc="F878B5C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4"/>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5AAB"/>
    <w:rsid w:val="000073D1"/>
    <w:rsid w:val="00022FEB"/>
    <w:rsid w:val="00024F26"/>
    <w:rsid w:val="00033746"/>
    <w:rsid w:val="00033D96"/>
    <w:rsid w:val="00043AD6"/>
    <w:rsid w:val="00043C9A"/>
    <w:rsid w:val="000505AF"/>
    <w:rsid w:val="00054551"/>
    <w:rsid w:val="00072102"/>
    <w:rsid w:val="00074420"/>
    <w:rsid w:val="00075FDB"/>
    <w:rsid w:val="00077C69"/>
    <w:rsid w:val="00093498"/>
    <w:rsid w:val="000A5623"/>
    <w:rsid w:val="000B6B96"/>
    <w:rsid w:val="000C5A26"/>
    <w:rsid w:val="001033D7"/>
    <w:rsid w:val="00106001"/>
    <w:rsid w:val="00111B2D"/>
    <w:rsid w:val="00122530"/>
    <w:rsid w:val="00125028"/>
    <w:rsid w:val="00130298"/>
    <w:rsid w:val="00134EC1"/>
    <w:rsid w:val="001420E7"/>
    <w:rsid w:val="00155503"/>
    <w:rsid w:val="001706A0"/>
    <w:rsid w:val="00171435"/>
    <w:rsid w:val="00173052"/>
    <w:rsid w:val="00174566"/>
    <w:rsid w:val="00183F0A"/>
    <w:rsid w:val="00194ADB"/>
    <w:rsid w:val="001A4F58"/>
    <w:rsid w:val="001A7C18"/>
    <w:rsid w:val="001B6C8B"/>
    <w:rsid w:val="001D47FD"/>
    <w:rsid w:val="001F6FAD"/>
    <w:rsid w:val="00203CED"/>
    <w:rsid w:val="0021202C"/>
    <w:rsid w:val="00213D9A"/>
    <w:rsid w:val="0021678C"/>
    <w:rsid w:val="002237EA"/>
    <w:rsid w:val="002315D6"/>
    <w:rsid w:val="00235FD9"/>
    <w:rsid w:val="00241870"/>
    <w:rsid w:val="00276933"/>
    <w:rsid w:val="002A52D4"/>
    <w:rsid w:val="002B060F"/>
    <w:rsid w:val="002D7F9A"/>
    <w:rsid w:val="002E0276"/>
    <w:rsid w:val="002E5D3F"/>
    <w:rsid w:val="002F7F79"/>
    <w:rsid w:val="0033037E"/>
    <w:rsid w:val="00346CEB"/>
    <w:rsid w:val="00351D62"/>
    <w:rsid w:val="00367C7E"/>
    <w:rsid w:val="00367E27"/>
    <w:rsid w:val="00374168"/>
    <w:rsid w:val="0037672F"/>
    <w:rsid w:val="0037673E"/>
    <w:rsid w:val="00382239"/>
    <w:rsid w:val="003A3D3B"/>
    <w:rsid w:val="003A5A42"/>
    <w:rsid w:val="003D3F5F"/>
    <w:rsid w:val="003F6F23"/>
    <w:rsid w:val="00401F2D"/>
    <w:rsid w:val="004034AF"/>
    <w:rsid w:val="00415256"/>
    <w:rsid w:val="004226EA"/>
    <w:rsid w:val="00422D41"/>
    <w:rsid w:val="00430989"/>
    <w:rsid w:val="00442649"/>
    <w:rsid w:val="00455424"/>
    <w:rsid w:val="0048228F"/>
    <w:rsid w:val="00486AA8"/>
    <w:rsid w:val="00487EE3"/>
    <w:rsid w:val="004915E4"/>
    <w:rsid w:val="004A123A"/>
    <w:rsid w:val="004A27CB"/>
    <w:rsid w:val="004A6094"/>
    <w:rsid w:val="004C7AE3"/>
    <w:rsid w:val="004D5C12"/>
    <w:rsid w:val="004E393D"/>
    <w:rsid w:val="00501A00"/>
    <w:rsid w:val="00504C20"/>
    <w:rsid w:val="00513E7C"/>
    <w:rsid w:val="00515304"/>
    <w:rsid w:val="00521B7B"/>
    <w:rsid w:val="00526E81"/>
    <w:rsid w:val="00545DE0"/>
    <w:rsid w:val="00547F27"/>
    <w:rsid w:val="00550608"/>
    <w:rsid w:val="00556862"/>
    <w:rsid w:val="00560C68"/>
    <w:rsid w:val="0056409B"/>
    <w:rsid w:val="00572D5D"/>
    <w:rsid w:val="0057364D"/>
    <w:rsid w:val="005823F9"/>
    <w:rsid w:val="00585689"/>
    <w:rsid w:val="005B1AD1"/>
    <w:rsid w:val="005B7DCA"/>
    <w:rsid w:val="005D1A65"/>
    <w:rsid w:val="005D2BEA"/>
    <w:rsid w:val="005E0618"/>
    <w:rsid w:val="005E1A23"/>
    <w:rsid w:val="005E2918"/>
    <w:rsid w:val="006149F3"/>
    <w:rsid w:val="00633F7F"/>
    <w:rsid w:val="00643D2B"/>
    <w:rsid w:val="006461F2"/>
    <w:rsid w:val="006515B1"/>
    <w:rsid w:val="00660FDB"/>
    <w:rsid w:val="006A093A"/>
    <w:rsid w:val="006A3EBC"/>
    <w:rsid w:val="006A6C76"/>
    <w:rsid w:val="006B000D"/>
    <w:rsid w:val="006D23A9"/>
    <w:rsid w:val="006D65A6"/>
    <w:rsid w:val="006E0F01"/>
    <w:rsid w:val="006E1211"/>
    <w:rsid w:val="006E5BC5"/>
    <w:rsid w:val="006F6AEE"/>
    <w:rsid w:val="007027C5"/>
    <w:rsid w:val="00703901"/>
    <w:rsid w:val="007047E2"/>
    <w:rsid w:val="007068BA"/>
    <w:rsid w:val="007254F7"/>
    <w:rsid w:val="00741E49"/>
    <w:rsid w:val="00755A4B"/>
    <w:rsid w:val="00763012"/>
    <w:rsid w:val="00776BC0"/>
    <w:rsid w:val="0078593D"/>
    <w:rsid w:val="00793416"/>
    <w:rsid w:val="007B1912"/>
    <w:rsid w:val="007C1206"/>
    <w:rsid w:val="007D2104"/>
    <w:rsid w:val="007D7EA1"/>
    <w:rsid w:val="007E2B69"/>
    <w:rsid w:val="007E43CA"/>
    <w:rsid w:val="007F57CD"/>
    <w:rsid w:val="008023B1"/>
    <w:rsid w:val="0081427A"/>
    <w:rsid w:val="008147AA"/>
    <w:rsid w:val="00817647"/>
    <w:rsid w:val="00822E36"/>
    <w:rsid w:val="00824076"/>
    <w:rsid w:val="00825DA5"/>
    <w:rsid w:val="0085550A"/>
    <w:rsid w:val="008710FC"/>
    <w:rsid w:val="00886889"/>
    <w:rsid w:val="00886EC1"/>
    <w:rsid w:val="008A23F2"/>
    <w:rsid w:val="008A2A2F"/>
    <w:rsid w:val="008B00DC"/>
    <w:rsid w:val="008B2D85"/>
    <w:rsid w:val="008E297B"/>
    <w:rsid w:val="008E5FBB"/>
    <w:rsid w:val="008F65C3"/>
    <w:rsid w:val="00923E21"/>
    <w:rsid w:val="00927F58"/>
    <w:rsid w:val="00963C7F"/>
    <w:rsid w:val="009729F8"/>
    <w:rsid w:val="00980493"/>
    <w:rsid w:val="00997D7B"/>
    <w:rsid w:val="009C5786"/>
    <w:rsid w:val="009C70F4"/>
    <w:rsid w:val="009D04AE"/>
    <w:rsid w:val="009D54EE"/>
    <w:rsid w:val="009F73D0"/>
    <w:rsid w:val="00A003D0"/>
    <w:rsid w:val="00A136DE"/>
    <w:rsid w:val="00A14DBB"/>
    <w:rsid w:val="00A21854"/>
    <w:rsid w:val="00A27A47"/>
    <w:rsid w:val="00A414E9"/>
    <w:rsid w:val="00A41F13"/>
    <w:rsid w:val="00A54A67"/>
    <w:rsid w:val="00A7089C"/>
    <w:rsid w:val="00A73879"/>
    <w:rsid w:val="00A85AB2"/>
    <w:rsid w:val="00A91608"/>
    <w:rsid w:val="00AB13CC"/>
    <w:rsid w:val="00AB4A65"/>
    <w:rsid w:val="00AC64F1"/>
    <w:rsid w:val="00AD512C"/>
    <w:rsid w:val="00AD6A73"/>
    <w:rsid w:val="00AE3A9F"/>
    <w:rsid w:val="00AF2396"/>
    <w:rsid w:val="00AF24C7"/>
    <w:rsid w:val="00AF29D4"/>
    <w:rsid w:val="00B0050B"/>
    <w:rsid w:val="00B00777"/>
    <w:rsid w:val="00B03EEB"/>
    <w:rsid w:val="00B04598"/>
    <w:rsid w:val="00B0798D"/>
    <w:rsid w:val="00B13254"/>
    <w:rsid w:val="00B20E9C"/>
    <w:rsid w:val="00B34C0F"/>
    <w:rsid w:val="00B407DE"/>
    <w:rsid w:val="00B42600"/>
    <w:rsid w:val="00B46952"/>
    <w:rsid w:val="00B514FA"/>
    <w:rsid w:val="00B62757"/>
    <w:rsid w:val="00B705A2"/>
    <w:rsid w:val="00B74620"/>
    <w:rsid w:val="00B77BBF"/>
    <w:rsid w:val="00B86D6E"/>
    <w:rsid w:val="00B87721"/>
    <w:rsid w:val="00B87A5B"/>
    <w:rsid w:val="00B930E2"/>
    <w:rsid w:val="00B94783"/>
    <w:rsid w:val="00B96DF2"/>
    <w:rsid w:val="00B97B4E"/>
    <w:rsid w:val="00BB0A88"/>
    <w:rsid w:val="00BC0E3E"/>
    <w:rsid w:val="00BC5ECF"/>
    <w:rsid w:val="00BC67CC"/>
    <w:rsid w:val="00BE7831"/>
    <w:rsid w:val="00BF095B"/>
    <w:rsid w:val="00C00FC6"/>
    <w:rsid w:val="00C03E55"/>
    <w:rsid w:val="00C04D1B"/>
    <w:rsid w:val="00C05AFF"/>
    <w:rsid w:val="00C12330"/>
    <w:rsid w:val="00C21B31"/>
    <w:rsid w:val="00C37123"/>
    <w:rsid w:val="00C51D6F"/>
    <w:rsid w:val="00C52C3B"/>
    <w:rsid w:val="00C6264D"/>
    <w:rsid w:val="00C70D7B"/>
    <w:rsid w:val="00C77688"/>
    <w:rsid w:val="00C85E95"/>
    <w:rsid w:val="00C913F2"/>
    <w:rsid w:val="00CC6511"/>
    <w:rsid w:val="00CD5A41"/>
    <w:rsid w:val="00CE1151"/>
    <w:rsid w:val="00CE18AD"/>
    <w:rsid w:val="00CE6D00"/>
    <w:rsid w:val="00CE7B2F"/>
    <w:rsid w:val="00D01C80"/>
    <w:rsid w:val="00D06ABA"/>
    <w:rsid w:val="00D1548E"/>
    <w:rsid w:val="00D20C47"/>
    <w:rsid w:val="00D3321F"/>
    <w:rsid w:val="00D43E29"/>
    <w:rsid w:val="00D52678"/>
    <w:rsid w:val="00D63888"/>
    <w:rsid w:val="00D956AE"/>
    <w:rsid w:val="00DA0482"/>
    <w:rsid w:val="00DA363D"/>
    <w:rsid w:val="00DB4D63"/>
    <w:rsid w:val="00DB6FB3"/>
    <w:rsid w:val="00DC0425"/>
    <w:rsid w:val="00DC6F64"/>
    <w:rsid w:val="00DD36C8"/>
    <w:rsid w:val="00DD75D9"/>
    <w:rsid w:val="00DE383D"/>
    <w:rsid w:val="00DE7D81"/>
    <w:rsid w:val="00DF67B1"/>
    <w:rsid w:val="00E136B8"/>
    <w:rsid w:val="00E14DE8"/>
    <w:rsid w:val="00E24352"/>
    <w:rsid w:val="00E4760B"/>
    <w:rsid w:val="00E51714"/>
    <w:rsid w:val="00E628BE"/>
    <w:rsid w:val="00E674EA"/>
    <w:rsid w:val="00E7312B"/>
    <w:rsid w:val="00E82C33"/>
    <w:rsid w:val="00E84561"/>
    <w:rsid w:val="00E9399A"/>
    <w:rsid w:val="00E93C41"/>
    <w:rsid w:val="00EA0AEA"/>
    <w:rsid w:val="00EB01E7"/>
    <w:rsid w:val="00EB0FFC"/>
    <w:rsid w:val="00EB1048"/>
    <w:rsid w:val="00EB675B"/>
    <w:rsid w:val="00EC5403"/>
    <w:rsid w:val="00EC7678"/>
    <w:rsid w:val="00ED1E07"/>
    <w:rsid w:val="00ED6D92"/>
    <w:rsid w:val="00EE0F4F"/>
    <w:rsid w:val="00EE7953"/>
    <w:rsid w:val="00EF4E89"/>
    <w:rsid w:val="00EF5CBE"/>
    <w:rsid w:val="00F104AB"/>
    <w:rsid w:val="00F1526F"/>
    <w:rsid w:val="00F24EE2"/>
    <w:rsid w:val="00F34BA2"/>
    <w:rsid w:val="00F36620"/>
    <w:rsid w:val="00F46835"/>
    <w:rsid w:val="00F47B41"/>
    <w:rsid w:val="00F50CDD"/>
    <w:rsid w:val="00FB47CC"/>
    <w:rsid w:val="00FC0B72"/>
    <w:rsid w:val="00FC2713"/>
    <w:rsid w:val="00FC27B0"/>
    <w:rsid w:val="00FD7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cacadem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domainpictures.net/view-image.php?image=129104&amp;picture=blue-snowflake-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Office Office</cp:lastModifiedBy>
  <cp:revision>14</cp:revision>
  <cp:lastPrinted>2021-01-11T19:28:00Z</cp:lastPrinted>
  <dcterms:created xsi:type="dcterms:W3CDTF">2021-01-11T16:18:00Z</dcterms:created>
  <dcterms:modified xsi:type="dcterms:W3CDTF">2021-01-11T20:00:00Z</dcterms:modified>
</cp:coreProperties>
</file>